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F9" w:rsidRDefault="00642DBC" w:rsidP="00642DBC">
      <w:pPr>
        <w:pStyle w:val="11"/>
        <w:spacing w:before="71" w:line="322" w:lineRule="exact"/>
      </w:pPr>
      <w:r>
        <w:rPr>
          <w:lang w:val="uk-UA"/>
        </w:rPr>
        <w:t xml:space="preserve">                            </w:t>
      </w:r>
      <w:r w:rsidR="006D39CA">
        <w:t>АНАЛІ</w:t>
      </w:r>
      <w:proofErr w:type="gramStart"/>
      <w:r w:rsidR="006D39CA">
        <w:t>З</w:t>
      </w:r>
      <w:proofErr w:type="gramEnd"/>
      <w:r w:rsidR="006D39CA">
        <w:t xml:space="preserve"> РЕГУЛЯТОРНОГО ВПЛИВУ</w:t>
      </w:r>
    </w:p>
    <w:p w:rsidR="00610EF9" w:rsidRDefault="006D39CA">
      <w:pPr>
        <w:ind w:left="3016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рішення сільської ради</w:t>
      </w:r>
    </w:p>
    <w:p w:rsidR="00610EF9" w:rsidRDefault="006D39CA">
      <w:pPr>
        <w:spacing w:line="322" w:lineRule="exact"/>
        <w:ind w:left="562"/>
        <w:rPr>
          <w:b/>
          <w:sz w:val="28"/>
        </w:rPr>
      </w:pPr>
      <w:r>
        <w:rPr>
          <w:b/>
          <w:sz w:val="28"/>
        </w:rPr>
        <w:t xml:space="preserve">«Про внесення змін до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ішення 2</w:t>
      </w:r>
      <w:r>
        <w:rPr>
          <w:b/>
          <w:sz w:val="28"/>
          <w:lang w:val="uk-UA"/>
        </w:rPr>
        <w:t>3</w:t>
      </w:r>
      <w:r>
        <w:rPr>
          <w:b/>
          <w:sz w:val="28"/>
        </w:rPr>
        <w:t xml:space="preserve"> сесії 7 скликання від </w:t>
      </w:r>
      <w:r>
        <w:rPr>
          <w:b/>
          <w:sz w:val="28"/>
          <w:lang w:val="uk-UA"/>
        </w:rPr>
        <w:t>12</w:t>
      </w:r>
      <w:r>
        <w:rPr>
          <w:b/>
          <w:sz w:val="28"/>
        </w:rPr>
        <w:t>.07.2018 року</w:t>
      </w:r>
    </w:p>
    <w:p w:rsidR="00610EF9" w:rsidRDefault="006D39CA">
      <w:pPr>
        <w:ind w:left="867" w:right="950"/>
        <w:jc w:val="center"/>
        <w:rPr>
          <w:b/>
          <w:sz w:val="28"/>
        </w:rPr>
      </w:pPr>
      <w:r>
        <w:rPr>
          <w:b/>
          <w:sz w:val="28"/>
        </w:rPr>
        <w:t>«Про встановлення місцевих податків</w:t>
      </w:r>
      <w:r w:rsidR="00FA53D9">
        <w:rPr>
          <w:b/>
          <w:sz w:val="28"/>
        </w:rPr>
        <w:t xml:space="preserve"> і зборів на території </w:t>
      </w:r>
      <w:r w:rsidR="00FA53D9">
        <w:rPr>
          <w:b/>
          <w:sz w:val="28"/>
          <w:lang w:val="uk-UA"/>
        </w:rPr>
        <w:t>Новобілоуської</w:t>
      </w:r>
      <w:r>
        <w:rPr>
          <w:b/>
          <w:sz w:val="28"/>
        </w:rPr>
        <w:t xml:space="preserve"> сільської ради на 2019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ік»</w:t>
      </w:r>
    </w:p>
    <w:p w:rsidR="00610EF9" w:rsidRDefault="00610EF9">
      <w:pPr>
        <w:pStyle w:val="a3"/>
        <w:spacing w:before="8"/>
        <w:ind w:left="0"/>
        <w:rPr>
          <w:b/>
          <w:sz w:val="27"/>
        </w:rPr>
      </w:pPr>
    </w:p>
    <w:p w:rsidR="00610EF9" w:rsidRDefault="006D39CA">
      <w:pPr>
        <w:pStyle w:val="a3"/>
        <w:tabs>
          <w:tab w:val="left" w:pos="5651"/>
        </w:tabs>
        <w:spacing w:line="322" w:lineRule="exact"/>
        <w:ind w:left="1110"/>
      </w:pPr>
      <w:r>
        <w:t xml:space="preserve">Цей  аналіз </w:t>
      </w:r>
      <w:r>
        <w:rPr>
          <w:spacing w:val="23"/>
        </w:rPr>
        <w:t xml:space="preserve"> </w:t>
      </w:r>
      <w:r>
        <w:t xml:space="preserve">регуляторного </w:t>
      </w:r>
      <w:r>
        <w:rPr>
          <w:spacing w:val="11"/>
        </w:rPr>
        <w:t xml:space="preserve"> </w:t>
      </w:r>
      <w:r>
        <w:t>впливу</w:t>
      </w:r>
      <w:r>
        <w:tab/>
        <w:t xml:space="preserve">проекту </w:t>
      </w:r>
      <w:proofErr w:type="gramStart"/>
      <w:r>
        <w:t>р</w:t>
      </w:r>
      <w:proofErr w:type="gramEnd"/>
      <w:r>
        <w:t>ішення сільської</w:t>
      </w:r>
      <w:r>
        <w:rPr>
          <w:spacing w:val="38"/>
        </w:rPr>
        <w:t xml:space="preserve"> </w:t>
      </w:r>
      <w:r>
        <w:t>ради</w:t>
      </w:r>
    </w:p>
    <w:p w:rsidR="00610EF9" w:rsidRDefault="006D39CA">
      <w:pPr>
        <w:pStyle w:val="a3"/>
        <w:ind w:right="546"/>
        <w:jc w:val="both"/>
      </w:pPr>
      <w:r>
        <w:t xml:space="preserve">«Про внесення змін до </w:t>
      </w:r>
      <w:proofErr w:type="gramStart"/>
      <w:r>
        <w:t>р</w:t>
      </w:r>
      <w:proofErr w:type="gramEnd"/>
      <w:r>
        <w:t>ішення 2</w:t>
      </w:r>
      <w:r>
        <w:rPr>
          <w:lang w:val="uk-UA"/>
        </w:rPr>
        <w:t>3</w:t>
      </w:r>
      <w:r>
        <w:t xml:space="preserve"> сесії 7 скликання від </w:t>
      </w:r>
      <w:r>
        <w:rPr>
          <w:lang w:val="uk-UA"/>
        </w:rPr>
        <w:t>12</w:t>
      </w:r>
      <w:r>
        <w:t xml:space="preserve">.07.2018 року «Про встановлення місцевих податків і зборів на території </w:t>
      </w:r>
      <w:r>
        <w:rPr>
          <w:lang w:val="uk-UA"/>
        </w:rPr>
        <w:t>Новобілоуської</w:t>
      </w:r>
      <w:r>
        <w:t xml:space="preserve">  сільської ради на 2019 рік» розроблений на виконання вимог Закону України «Про засади державної регуляторної політики у сфері господарської діяльності» та Методики проведення аналізу впливу регуляторного акта, затвердженої постановою Кабінету Міні</w:t>
      </w:r>
      <w:proofErr w:type="gramStart"/>
      <w:r>
        <w:t>стр</w:t>
      </w:r>
      <w:proofErr w:type="gramEnd"/>
      <w:r>
        <w:t>ів України від 11.03.2014 №</w:t>
      </w:r>
      <w:r>
        <w:rPr>
          <w:spacing w:val="-15"/>
        </w:rPr>
        <w:t xml:space="preserve"> </w:t>
      </w:r>
      <w:r>
        <w:t>308.</w:t>
      </w:r>
    </w:p>
    <w:p w:rsidR="00610EF9" w:rsidRDefault="00610EF9">
      <w:pPr>
        <w:pStyle w:val="a3"/>
        <w:spacing w:before="5"/>
        <w:ind w:left="0"/>
      </w:pPr>
    </w:p>
    <w:p w:rsidR="00610EF9" w:rsidRDefault="006D39CA">
      <w:pPr>
        <w:pStyle w:val="11"/>
        <w:ind w:right="545" w:firstLine="707"/>
        <w:jc w:val="both"/>
      </w:pPr>
      <w:r>
        <w:t xml:space="preserve">І. Визначення та аналіз проблеми, яку передбачається розв’язати шляхом </w:t>
      </w:r>
      <w:proofErr w:type="gramStart"/>
      <w:r>
        <w:t>державного</w:t>
      </w:r>
      <w:proofErr w:type="gramEnd"/>
      <w:r>
        <w:t xml:space="preserve"> регулювання.</w:t>
      </w:r>
    </w:p>
    <w:p w:rsidR="00610EF9" w:rsidRDefault="006D39CA">
      <w:pPr>
        <w:pStyle w:val="a3"/>
        <w:ind w:right="550" w:firstLine="707"/>
        <w:jc w:val="both"/>
      </w:pPr>
      <w:r>
        <w:t xml:space="preserve">Згідно зі статтею 10 та пунктом 12.3 статті 12 Податкового кодексу України законодавчо закріплено право органів </w:t>
      </w:r>
      <w:proofErr w:type="gramStart"/>
      <w:r>
        <w:t>м</w:t>
      </w:r>
      <w:proofErr w:type="gramEnd"/>
      <w:r>
        <w:t>ісцевого самоврядування встановлювати місцеві податки та збори в межах своїх повноважень.</w:t>
      </w:r>
    </w:p>
    <w:p w:rsidR="00610EF9" w:rsidRDefault="006D39CA">
      <w:pPr>
        <w:pStyle w:val="a3"/>
        <w:ind w:right="550" w:firstLine="707"/>
        <w:jc w:val="both"/>
      </w:pPr>
      <w:r>
        <w:t xml:space="preserve">Податковим кодексом України визначено, що органи місцевого самоврядування приймають </w:t>
      </w:r>
      <w:proofErr w:type="gramStart"/>
      <w:r>
        <w:t>р</w:t>
      </w:r>
      <w:proofErr w:type="gramEnd"/>
      <w:r>
        <w:t>ішення про встановлення місцевих податків та зборів та офіційно оприлюднюють до 15 липня року, що передує бюджетному періоду, в якому планується їх</w:t>
      </w:r>
      <w:r>
        <w:rPr>
          <w:spacing w:val="-13"/>
        </w:rPr>
        <w:t xml:space="preserve"> </w:t>
      </w:r>
      <w:r>
        <w:t>застосування.</w:t>
      </w:r>
    </w:p>
    <w:p w:rsidR="00610EF9" w:rsidRDefault="006D39CA">
      <w:pPr>
        <w:pStyle w:val="a3"/>
        <w:ind w:right="549" w:firstLine="707"/>
        <w:jc w:val="both"/>
      </w:pPr>
      <w:r>
        <w:t xml:space="preserve">Місцеві податки та збори зараховуються в повному обсязі </w:t>
      </w:r>
      <w:proofErr w:type="gramStart"/>
      <w:r>
        <w:t>до</w:t>
      </w:r>
      <w:proofErr w:type="gramEnd"/>
      <w:r>
        <w:t xml:space="preserve"> сільського </w:t>
      </w:r>
      <w:proofErr w:type="gramStart"/>
      <w:r>
        <w:t>бюджету</w:t>
      </w:r>
      <w:proofErr w:type="gramEnd"/>
      <w:r>
        <w:t xml:space="preserve"> та є його бюджето-формуючим джерелом, забезпечують збалансованість дохідної частини бюджету та задоволення нагальних потреб громади.</w:t>
      </w:r>
    </w:p>
    <w:p w:rsidR="00610EF9" w:rsidRDefault="006D39CA">
      <w:pPr>
        <w:pStyle w:val="a3"/>
        <w:ind w:right="544" w:firstLine="707"/>
        <w:jc w:val="both"/>
      </w:pPr>
      <w:r>
        <w:t xml:space="preserve">Виходячи з вищевикладеного, з метою безумовного виконання Податкового кодексу України, недопущення суперечливих ситуацій, забезпечення дохідної частини сільського бюджету, виконання програм </w:t>
      </w:r>
      <w:proofErr w:type="gramStart"/>
      <w:r>
        <w:t>соц</w:t>
      </w:r>
      <w:proofErr w:type="gramEnd"/>
      <w:r>
        <w:t xml:space="preserve">іально-економічного розвитку </w:t>
      </w:r>
      <w:r>
        <w:rPr>
          <w:lang w:val="uk-UA"/>
        </w:rPr>
        <w:t>Новобілоуської</w:t>
      </w:r>
      <w:r w:rsidR="007B42FC">
        <w:rPr>
          <w:lang w:val="uk-UA"/>
        </w:rPr>
        <w:t xml:space="preserve"> 0</w:t>
      </w:r>
      <w:r>
        <w:t>сільської ради, сільська рада має прийняти рішення«Про внесення змін до рішення 2</w:t>
      </w:r>
      <w:r>
        <w:rPr>
          <w:lang w:val="uk-UA"/>
        </w:rPr>
        <w:t>3</w:t>
      </w:r>
      <w:r>
        <w:t xml:space="preserve"> сесії 7 скликання від </w:t>
      </w:r>
      <w:r>
        <w:rPr>
          <w:lang w:val="uk-UA"/>
        </w:rPr>
        <w:t>12</w:t>
      </w:r>
      <w:r>
        <w:t xml:space="preserve">.07.2018 року «Про встановлення місцевих податків і зборів на території </w:t>
      </w:r>
      <w:r>
        <w:rPr>
          <w:lang w:val="uk-UA"/>
        </w:rPr>
        <w:t>Новобілоуської</w:t>
      </w:r>
      <w:r>
        <w:t xml:space="preserve"> сільської ради на 2019 </w:t>
      </w:r>
      <w:proofErr w:type="gramStart"/>
      <w:r>
        <w:t>р</w:t>
      </w:r>
      <w:proofErr w:type="gramEnd"/>
      <w:r>
        <w:t>ік».</w:t>
      </w:r>
    </w:p>
    <w:p w:rsidR="00610EF9" w:rsidRDefault="00610EF9">
      <w:pPr>
        <w:pStyle w:val="a3"/>
        <w:ind w:left="0"/>
      </w:pPr>
    </w:p>
    <w:p w:rsidR="00610EF9" w:rsidRDefault="006D39CA">
      <w:pPr>
        <w:pStyle w:val="11"/>
        <w:spacing w:line="319" w:lineRule="exact"/>
        <w:ind w:left="1110"/>
      </w:pPr>
      <w:r>
        <w:t>Причини виникнення проблеми:</w:t>
      </w:r>
    </w:p>
    <w:p w:rsidR="00610EF9" w:rsidRDefault="006D39CA">
      <w:pPr>
        <w:pStyle w:val="a3"/>
        <w:tabs>
          <w:tab w:val="left" w:pos="1505"/>
          <w:tab w:val="left" w:pos="2942"/>
          <w:tab w:val="left" w:pos="4397"/>
          <w:tab w:val="left" w:pos="5433"/>
          <w:tab w:val="left" w:pos="6621"/>
          <w:tab w:val="left" w:pos="7453"/>
          <w:tab w:val="left" w:pos="8745"/>
          <w:tab w:val="left" w:pos="9470"/>
        </w:tabs>
        <w:ind w:right="545" w:firstLine="707"/>
        <w:jc w:val="right"/>
      </w:pPr>
      <w:proofErr w:type="gramStart"/>
      <w:r>
        <w:t>В</w:t>
      </w:r>
      <w:r>
        <w:tab/>
        <w:t>результаті</w:t>
      </w:r>
      <w:r>
        <w:tab/>
        <w:t>прийняття</w:t>
      </w:r>
      <w:r>
        <w:tab/>
        <w:t>Закону</w:t>
      </w:r>
      <w:r>
        <w:tab/>
        <w:t>України</w:t>
      </w:r>
      <w:r>
        <w:tab/>
        <w:t>«Про</w:t>
      </w:r>
      <w:r>
        <w:tab/>
        <w:t>внесення</w:t>
      </w:r>
      <w:r>
        <w:tab/>
        <w:t>змін</w:t>
      </w:r>
      <w:r>
        <w:tab/>
      </w:r>
      <w:r>
        <w:rPr>
          <w:spacing w:val="-1"/>
        </w:rPr>
        <w:t>до</w:t>
      </w:r>
      <w:r>
        <w:t xml:space="preserve"> Податкового кодексу України та деяких законів України</w:t>
      </w:r>
      <w:r>
        <w:rPr>
          <w:spacing w:val="7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стимулювання утворення та діяльності сімейних фермерських господарств»</w:t>
      </w:r>
      <w:r>
        <w:rPr>
          <w:spacing w:val="12"/>
        </w:rPr>
        <w:t xml:space="preserve"> </w:t>
      </w:r>
      <w:r>
        <w:t>від</w:t>
      </w:r>
      <w:r>
        <w:rPr>
          <w:spacing w:val="36"/>
        </w:rPr>
        <w:t xml:space="preserve"> </w:t>
      </w:r>
      <w:r>
        <w:t>10.07.2018 року</w:t>
      </w:r>
      <w:r>
        <w:rPr>
          <w:spacing w:val="14"/>
        </w:rPr>
        <w:t xml:space="preserve"> </w:t>
      </w:r>
      <w:r>
        <w:t>№2497-III,</w:t>
      </w:r>
      <w:r>
        <w:rPr>
          <w:spacing w:val="17"/>
        </w:rPr>
        <w:t xml:space="preserve"> </w:t>
      </w:r>
      <w:r>
        <w:t>внесено</w:t>
      </w:r>
      <w:r>
        <w:rPr>
          <w:spacing w:val="18"/>
        </w:rPr>
        <w:t xml:space="preserve"> </w:t>
      </w:r>
      <w:r>
        <w:t>зміни</w:t>
      </w:r>
      <w:r>
        <w:rPr>
          <w:spacing w:val="17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статтю</w:t>
      </w:r>
      <w:r>
        <w:rPr>
          <w:spacing w:val="15"/>
        </w:rPr>
        <w:t xml:space="preserve"> </w:t>
      </w:r>
      <w:r>
        <w:t>273.1</w:t>
      </w:r>
      <w:r>
        <w:rPr>
          <w:spacing w:val="18"/>
        </w:rPr>
        <w:t xml:space="preserve"> </w:t>
      </w:r>
      <w:r>
        <w:t>Податкового</w:t>
      </w:r>
      <w:r>
        <w:rPr>
          <w:spacing w:val="16"/>
        </w:rPr>
        <w:t xml:space="preserve"> </w:t>
      </w:r>
      <w:r>
        <w:t>кодексу</w:t>
      </w:r>
      <w:r>
        <w:rPr>
          <w:spacing w:val="14"/>
        </w:rPr>
        <w:t xml:space="preserve"> </w:t>
      </w:r>
      <w:r>
        <w:t>України, податок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лісові</w:t>
      </w:r>
      <w:r>
        <w:rPr>
          <w:spacing w:val="30"/>
        </w:rPr>
        <w:t xml:space="preserve"> </w:t>
      </w:r>
      <w:r>
        <w:t>землі</w:t>
      </w:r>
      <w:r>
        <w:rPr>
          <w:spacing w:val="31"/>
        </w:rPr>
        <w:t xml:space="preserve"> </w:t>
      </w:r>
      <w:r>
        <w:t>складається</w:t>
      </w:r>
      <w:r>
        <w:rPr>
          <w:spacing w:val="28"/>
        </w:rPr>
        <w:t xml:space="preserve"> </w:t>
      </w:r>
      <w:r>
        <w:t>із</w:t>
      </w:r>
      <w:r>
        <w:rPr>
          <w:spacing w:val="30"/>
        </w:rPr>
        <w:t xml:space="preserve"> </w:t>
      </w:r>
      <w:r>
        <w:t>земельного</w:t>
      </w:r>
      <w:r>
        <w:rPr>
          <w:spacing w:val="34"/>
        </w:rPr>
        <w:t xml:space="preserve"> </w:t>
      </w:r>
      <w:r>
        <w:t>податку</w:t>
      </w:r>
      <w:r>
        <w:rPr>
          <w:spacing w:val="28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рентної</w:t>
      </w:r>
      <w:r>
        <w:rPr>
          <w:spacing w:val="30"/>
        </w:rPr>
        <w:t xml:space="preserve"> </w:t>
      </w:r>
      <w:r>
        <w:t>плати, що</w:t>
      </w:r>
      <w:proofErr w:type="gramEnd"/>
      <w:r>
        <w:t xml:space="preserve"> визначається податковим законодавством. Ставки податку за 1</w:t>
      </w:r>
      <w:r>
        <w:rPr>
          <w:spacing w:val="69"/>
        </w:rPr>
        <w:t xml:space="preserve"> </w:t>
      </w:r>
      <w:r>
        <w:t>га</w:t>
      </w:r>
      <w:r>
        <w:rPr>
          <w:spacing w:val="9"/>
        </w:rPr>
        <w:t xml:space="preserve"> </w:t>
      </w:r>
      <w:r>
        <w:t>лісових земель встановлюють відповідно до статті 277 Податкового кодексу</w:t>
      </w:r>
      <w:r>
        <w:rPr>
          <w:spacing w:val="-30"/>
        </w:rPr>
        <w:t xml:space="preserve"> </w:t>
      </w:r>
      <w:r>
        <w:t>України.</w:t>
      </w:r>
    </w:p>
    <w:p w:rsidR="00610EF9" w:rsidRDefault="006D39CA">
      <w:pPr>
        <w:pStyle w:val="a3"/>
        <w:ind w:right="551" w:firstLine="707"/>
        <w:jc w:val="both"/>
      </w:pPr>
      <w:r>
        <w:t xml:space="preserve">Водночас, </w:t>
      </w:r>
      <w:proofErr w:type="gramStart"/>
      <w:r>
        <w:t>р</w:t>
      </w:r>
      <w:proofErr w:type="gramEnd"/>
      <w:r>
        <w:t xml:space="preserve">ішення сільської ради від </w:t>
      </w:r>
      <w:r>
        <w:rPr>
          <w:lang w:val="uk-UA"/>
        </w:rPr>
        <w:t>12</w:t>
      </w:r>
      <w:r>
        <w:t xml:space="preserve">.07.2018р. «Про встановлення місцевих податків і зборів на території </w:t>
      </w:r>
      <w:r>
        <w:rPr>
          <w:lang w:val="uk-UA"/>
        </w:rPr>
        <w:t>Новобілоуської</w:t>
      </w:r>
      <w:r>
        <w:t xml:space="preserve"> сільської ради на 2019 рік» не передбачено встановлення ставки земельного податку в частині сплати за лісові землі.</w:t>
      </w:r>
    </w:p>
    <w:p w:rsidR="00610EF9" w:rsidRDefault="00610EF9">
      <w:pPr>
        <w:jc w:val="both"/>
        <w:sectPr w:rsidR="00610EF9">
          <w:type w:val="continuous"/>
          <w:pgSz w:w="11910" w:h="16840"/>
          <w:pgMar w:top="760" w:right="300" w:bottom="280" w:left="1300" w:header="720" w:footer="720" w:gutter="0"/>
          <w:cols w:space="720"/>
        </w:sectPr>
      </w:pPr>
    </w:p>
    <w:p w:rsidR="00610EF9" w:rsidRDefault="006D39CA">
      <w:pPr>
        <w:pStyle w:val="a3"/>
        <w:spacing w:before="66"/>
        <w:ind w:right="548" w:firstLine="707"/>
        <w:jc w:val="both"/>
      </w:pPr>
      <w:r>
        <w:lastRenderedPageBreak/>
        <w:t xml:space="preserve">У разі, якщо даний проект </w:t>
      </w:r>
      <w:proofErr w:type="gramStart"/>
      <w:r>
        <w:t>р</w:t>
      </w:r>
      <w:proofErr w:type="gramEnd"/>
      <w:r>
        <w:t>ішення сільської ради не буде прийнято, земельний податок за лісові землі буде справлятися по мінімальній ставці 0</w:t>
      </w:r>
    </w:p>
    <w:p w:rsidR="00610EF9" w:rsidRDefault="006D39CA">
      <w:pPr>
        <w:pStyle w:val="a3"/>
        <w:spacing w:line="322" w:lineRule="exact"/>
      </w:pPr>
      <w:r>
        <w:t>%, що спричинить втрати дохідної частини бюджету, а саме:</w:t>
      </w:r>
    </w:p>
    <w:p w:rsidR="00610EF9" w:rsidRDefault="006D39CA">
      <w:pPr>
        <w:spacing w:before="7"/>
        <w:ind w:left="1110"/>
        <w:rPr>
          <w:b/>
          <w:i/>
          <w:sz w:val="28"/>
        </w:rPr>
      </w:pPr>
      <w:r>
        <w:rPr>
          <w:b/>
          <w:i/>
          <w:sz w:val="28"/>
        </w:rPr>
        <w:t xml:space="preserve">Аналіз втрат </w:t>
      </w:r>
      <w:proofErr w:type="gramStart"/>
      <w:r>
        <w:rPr>
          <w:b/>
          <w:i/>
          <w:sz w:val="28"/>
        </w:rPr>
        <w:t>до</w:t>
      </w:r>
      <w:proofErr w:type="gramEnd"/>
      <w:r>
        <w:rPr>
          <w:b/>
          <w:i/>
          <w:sz w:val="28"/>
        </w:rPr>
        <w:t xml:space="preserve"> сільського бюджету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38"/>
        <w:gridCol w:w="1076"/>
        <w:gridCol w:w="1561"/>
        <w:gridCol w:w="1417"/>
        <w:gridCol w:w="1701"/>
        <w:gridCol w:w="1480"/>
      </w:tblGrid>
      <w:tr w:rsidR="00610EF9">
        <w:trPr>
          <w:trHeight w:val="1103"/>
        </w:trPr>
        <w:tc>
          <w:tcPr>
            <w:tcW w:w="581" w:type="dxa"/>
            <w:vMerge w:val="restart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/н</w:t>
            </w:r>
          </w:p>
        </w:tc>
        <w:tc>
          <w:tcPr>
            <w:tcW w:w="1938" w:type="dxa"/>
            <w:vMerge w:val="restart"/>
          </w:tcPr>
          <w:p w:rsidR="00610EF9" w:rsidRDefault="006D39CA">
            <w:pPr>
              <w:pStyle w:val="TableParagraph"/>
              <w:ind w:left="421" w:right="440" w:firstLine="228"/>
              <w:rPr>
                <w:sz w:val="24"/>
              </w:rPr>
            </w:pPr>
            <w:r>
              <w:rPr>
                <w:sz w:val="24"/>
              </w:rPr>
              <w:t>Назва показника</w:t>
            </w:r>
          </w:p>
        </w:tc>
        <w:tc>
          <w:tcPr>
            <w:tcW w:w="2637" w:type="dxa"/>
            <w:gridSpan w:val="2"/>
          </w:tcPr>
          <w:p w:rsidR="00610EF9" w:rsidRDefault="006D39CA">
            <w:pPr>
              <w:pStyle w:val="TableParagraph"/>
              <w:ind w:left="258" w:right="29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 разі прийняття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ішення про місцеві податки та збори</w:t>
            </w:r>
          </w:p>
          <w:p w:rsidR="00610EF9" w:rsidRDefault="006D39CA">
            <w:pPr>
              <w:pStyle w:val="TableParagraph"/>
              <w:spacing w:line="264" w:lineRule="exact"/>
              <w:ind w:left="769" w:right="803"/>
              <w:jc w:val="center"/>
              <w:rPr>
                <w:sz w:val="24"/>
              </w:rPr>
            </w:pPr>
            <w:r>
              <w:rPr>
                <w:sz w:val="24"/>
              </w:rPr>
              <w:t>на 2019 р.</w:t>
            </w:r>
          </w:p>
        </w:tc>
        <w:tc>
          <w:tcPr>
            <w:tcW w:w="3118" w:type="dxa"/>
            <w:gridSpan w:val="2"/>
          </w:tcPr>
          <w:p w:rsidR="00610EF9" w:rsidRDefault="006D39CA">
            <w:pPr>
              <w:pStyle w:val="TableParagraph"/>
              <w:ind w:left="494" w:right="53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 разі не прийняття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ішення про місцеві податки та збори</w:t>
            </w:r>
          </w:p>
          <w:p w:rsidR="00610EF9" w:rsidRDefault="006D39CA">
            <w:pPr>
              <w:pStyle w:val="TableParagraph"/>
              <w:spacing w:line="264" w:lineRule="exact"/>
              <w:ind w:left="1006" w:right="1047"/>
              <w:jc w:val="center"/>
              <w:rPr>
                <w:sz w:val="24"/>
              </w:rPr>
            </w:pPr>
            <w:r>
              <w:rPr>
                <w:sz w:val="24"/>
              </w:rPr>
              <w:t>на 2019 р.</w:t>
            </w:r>
          </w:p>
        </w:tc>
        <w:tc>
          <w:tcPr>
            <w:tcW w:w="1480" w:type="dxa"/>
            <w:vMerge w:val="restart"/>
          </w:tcPr>
          <w:p w:rsidR="00610EF9" w:rsidRDefault="006D39CA">
            <w:pPr>
              <w:pStyle w:val="TableParagraph"/>
              <w:ind w:left="62" w:right="153"/>
              <w:jc w:val="center"/>
              <w:rPr>
                <w:sz w:val="24"/>
              </w:rPr>
            </w:pPr>
            <w:r>
              <w:rPr>
                <w:sz w:val="24"/>
              </w:rPr>
              <w:t>Відхилення, тис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рн. (втрати</w:t>
            </w:r>
          </w:p>
          <w:p w:rsidR="00610EF9" w:rsidRDefault="006D39CA">
            <w:pPr>
              <w:pStyle w:val="TableParagraph"/>
              <w:ind w:left="62" w:right="103"/>
              <w:jc w:val="center"/>
              <w:rPr>
                <w:sz w:val="24"/>
              </w:rPr>
            </w:pPr>
            <w:r>
              <w:rPr>
                <w:sz w:val="24"/>
              </w:rPr>
              <w:t>бюджету)</w:t>
            </w:r>
          </w:p>
        </w:tc>
      </w:tr>
      <w:tr w:rsidR="00610EF9">
        <w:trPr>
          <w:trHeight w:val="1103"/>
        </w:trPr>
        <w:tc>
          <w:tcPr>
            <w:tcW w:w="581" w:type="dxa"/>
            <w:vMerge/>
            <w:tcBorders>
              <w:top w:val="nil"/>
            </w:tcBorders>
          </w:tcPr>
          <w:p w:rsidR="00610EF9" w:rsidRDefault="00610EF9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610EF9" w:rsidRDefault="00610EF9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610EF9" w:rsidRDefault="006D39CA">
            <w:pPr>
              <w:pStyle w:val="TableParagraph"/>
              <w:spacing w:line="268" w:lineRule="exact"/>
              <w:ind w:left="112" w:right="146"/>
              <w:jc w:val="center"/>
              <w:rPr>
                <w:sz w:val="24"/>
              </w:rPr>
            </w:pPr>
            <w:r>
              <w:rPr>
                <w:sz w:val="24"/>
              </w:rPr>
              <w:t>Ставка,</w:t>
            </w:r>
          </w:p>
          <w:p w:rsidR="00610EF9" w:rsidRDefault="006D39CA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61" w:type="dxa"/>
          </w:tcPr>
          <w:p w:rsidR="00610EF9" w:rsidRDefault="006D39CA">
            <w:pPr>
              <w:pStyle w:val="TableParagraph"/>
              <w:ind w:left="181" w:right="75"/>
              <w:jc w:val="center"/>
              <w:rPr>
                <w:sz w:val="24"/>
              </w:rPr>
            </w:pPr>
            <w:r>
              <w:rPr>
                <w:sz w:val="24"/>
              </w:rPr>
              <w:t>Очікуваний обсяг</w:t>
            </w:r>
          </w:p>
          <w:p w:rsidR="00610EF9" w:rsidRDefault="006D39CA">
            <w:pPr>
              <w:pStyle w:val="TableParagraph"/>
              <w:spacing w:line="270" w:lineRule="atLeast"/>
              <w:ind w:left="182" w:right="75"/>
              <w:jc w:val="center"/>
              <w:rPr>
                <w:sz w:val="24"/>
              </w:rPr>
            </w:pPr>
            <w:r>
              <w:rPr>
                <w:sz w:val="24"/>
              </w:rPr>
              <w:t>надходжень, тис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рн.</w:t>
            </w:r>
          </w:p>
        </w:tc>
        <w:tc>
          <w:tcPr>
            <w:tcW w:w="1417" w:type="dxa"/>
          </w:tcPr>
          <w:p w:rsidR="00610EF9" w:rsidRDefault="006D39CA">
            <w:pPr>
              <w:pStyle w:val="TableParagraph"/>
              <w:spacing w:line="268" w:lineRule="exact"/>
              <w:ind w:left="35" w:right="77"/>
              <w:jc w:val="center"/>
              <w:rPr>
                <w:sz w:val="24"/>
              </w:rPr>
            </w:pPr>
            <w:r>
              <w:rPr>
                <w:sz w:val="24"/>
              </w:rPr>
              <w:t>Ставка,</w:t>
            </w:r>
          </w:p>
          <w:p w:rsidR="00610EF9" w:rsidRDefault="006D39CA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10EF9" w:rsidRDefault="006D39CA">
            <w:pPr>
              <w:pStyle w:val="TableParagraph"/>
              <w:ind w:left="35" w:right="3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інімальна)</w:t>
            </w:r>
          </w:p>
        </w:tc>
        <w:tc>
          <w:tcPr>
            <w:tcW w:w="1701" w:type="dxa"/>
          </w:tcPr>
          <w:p w:rsidR="00610EF9" w:rsidRDefault="006D39CA">
            <w:pPr>
              <w:pStyle w:val="TableParagraph"/>
              <w:ind w:left="177" w:right="219"/>
              <w:jc w:val="center"/>
              <w:rPr>
                <w:sz w:val="24"/>
              </w:rPr>
            </w:pPr>
            <w:r>
              <w:rPr>
                <w:sz w:val="24"/>
              </w:rPr>
              <w:t>Очікуваний обсяг</w:t>
            </w:r>
          </w:p>
          <w:p w:rsidR="00610EF9" w:rsidRDefault="006D39CA">
            <w:pPr>
              <w:pStyle w:val="TableParagraph"/>
              <w:spacing w:line="270" w:lineRule="atLeast"/>
              <w:ind w:left="178" w:right="219"/>
              <w:jc w:val="center"/>
              <w:rPr>
                <w:sz w:val="24"/>
              </w:rPr>
            </w:pPr>
            <w:r>
              <w:rPr>
                <w:sz w:val="24"/>
              </w:rPr>
              <w:t>надходжень, тис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рн.</w:t>
            </w:r>
          </w:p>
        </w:tc>
        <w:tc>
          <w:tcPr>
            <w:tcW w:w="1480" w:type="dxa"/>
            <w:vMerge/>
            <w:tcBorders>
              <w:top w:val="nil"/>
            </w:tcBorders>
          </w:tcPr>
          <w:p w:rsidR="00610EF9" w:rsidRDefault="00610EF9">
            <w:pPr>
              <w:rPr>
                <w:sz w:val="2"/>
                <w:szCs w:val="2"/>
              </w:rPr>
            </w:pPr>
          </w:p>
        </w:tc>
      </w:tr>
      <w:tr w:rsidR="00610EF9">
        <w:trPr>
          <w:trHeight w:val="991"/>
        </w:trPr>
        <w:tc>
          <w:tcPr>
            <w:tcW w:w="581" w:type="dxa"/>
          </w:tcPr>
          <w:p w:rsidR="00610EF9" w:rsidRDefault="006D39CA">
            <w:pPr>
              <w:pStyle w:val="TableParagraph"/>
              <w:spacing w:line="270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</w:tcPr>
          <w:p w:rsidR="00610EF9" w:rsidRDefault="006D39CA">
            <w:pPr>
              <w:pStyle w:val="TableParagraph"/>
              <w:ind w:left="369" w:right="346" w:firstLine="33"/>
              <w:rPr>
                <w:sz w:val="24"/>
              </w:rPr>
            </w:pPr>
            <w:r>
              <w:rPr>
                <w:sz w:val="24"/>
              </w:rPr>
              <w:t xml:space="preserve">Податок за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ісові землі</w:t>
            </w:r>
          </w:p>
        </w:tc>
        <w:tc>
          <w:tcPr>
            <w:tcW w:w="1076" w:type="dxa"/>
          </w:tcPr>
          <w:p w:rsidR="00610EF9" w:rsidRPr="006D39CA" w:rsidRDefault="007E7CAA">
            <w:pPr>
              <w:pStyle w:val="TableParagraph"/>
              <w:spacing w:line="270" w:lineRule="exact"/>
              <w:ind w:left="112" w:right="14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0,3</w:t>
            </w:r>
          </w:p>
        </w:tc>
        <w:tc>
          <w:tcPr>
            <w:tcW w:w="1561" w:type="dxa"/>
          </w:tcPr>
          <w:p w:rsidR="00610EF9" w:rsidRPr="006D39CA" w:rsidRDefault="007E7CAA">
            <w:pPr>
              <w:pStyle w:val="TableParagraph"/>
              <w:spacing w:line="270" w:lineRule="exact"/>
              <w:ind w:left="36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107,516</w:t>
            </w:r>
          </w:p>
        </w:tc>
        <w:tc>
          <w:tcPr>
            <w:tcW w:w="1417" w:type="dxa"/>
          </w:tcPr>
          <w:p w:rsidR="00610EF9" w:rsidRDefault="006D39CA">
            <w:pPr>
              <w:pStyle w:val="TableParagraph"/>
              <w:spacing w:line="270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10EF9" w:rsidRDefault="006D39CA">
            <w:pPr>
              <w:pStyle w:val="TableParagraph"/>
              <w:spacing w:line="270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0" w:type="dxa"/>
          </w:tcPr>
          <w:p w:rsidR="00610EF9" w:rsidRPr="006D39CA" w:rsidRDefault="007E7CAA">
            <w:pPr>
              <w:pStyle w:val="TableParagraph"/>
              <w:spacing w:line="270" w:lineRule="exact"/>
              <w:ind w:left="32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107,516</w:t>
            </w:r>
          </w:p>
        </w:tc>
      </w:tr>
      <w:tr w:rsidR="00610EF9">
        <w:trPr>
          <w:trHeight w:val="1067"/>
        </w:trPr>
        <w:tc>
          <w:tcPr>
            <w:tcW w:w="581" w:type="dxa"/>
          </w:tcPr>
          <w:p w:rsidR="00610EF9" w:rsidRDefault="00610EF9">
            <w:pPr>
              <w:pStyle w:val="TableParagraph"/>
              <w:rPr>
                <w:sz w:val="26"/>
              </w:rPr>
            </w:pPr>
          </w:p>
        </w:tc>
        <w:tc>
          <w:tcPr>
            <w:tcW w:w="1938" w:type="dxa"/>
          </w:tcPr>
          <w:p w:rsidR="00610EF9" w:rsidRDefault="006D39CA">
            <w:pPr>
              <w:pStyle w:val="TableParagraph"/>
              <w:spacing w:line="268" w:lineRule="exact"/>
              <w:ind w:left="558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  <w:p w:rsidR="00610EF9" w:rsidRDefault="006D39CA">
            <w:pPr>
              <w:pStyle w:val="TableParagraph"/>
              <w:spacing w:before="120"/>
              <w:ind w:left="465" w:right="442" w:firstLine="122"/>
              <w:rPr>
                <w:sz w:val="24"/>
              </w:rPr>
            </w:pPr>
            <w:r>
              <w:rPr>
                <w:sz w:val="24"/>
              </w:rPr>
              <w:t>(втрати бюджету)</w:t>
            </w:r>
          </w:p>
        </w:tc>
        <w:tc>
          <w:tcPr>
            <w:tcW w:w="1076" w:type="dxa"/>
          </w:tcPr>
          <w:p w:rsidR="00610EF9" w:rsidRDefault="00610EF9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610EF9" w:rsidRDefault="006D39CA">
            <w:pPr>
              <w:pStyle w:val="TableParagraph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1" w:type="dxa"/>
          </w:tcPr>
          <w:p w:rsidR="00610EF9" w:rsidRDefault="00610EF9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610EF9" w:rsidRPr="006D39CA" w:rsidRDefault="007E7CAA">
            <w:pPr>
              <w:pStyle w:val="TableParagraph"/>
              <w:ind w:left="36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107,516</w:t>
            </w:r>
          </w:p>
        </w:tc>
        <w:tc>
          <w:tcPr>
            <w:tcW w:w="1417" w:type="dxa"/>
          </w:tcPr>
          <w:p w:rsidR="00610EF9" w:rsidRDefault="00610EF9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610EF9" w:rsidRDefault="006D39CA">
            <w:pPr>
              <w:pStyle w:val="TableParagraph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01" w:type="dxa"/>
          </w:tcPr>
          <w:p w:rsidR="00610EF9" w:rsidRDefault="00610EF9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610EF9" w:rsidRDefault="006D39CA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0" w:type="dxa"/>
          </w:tcPr>
          <w:p w:rsidR="00610EF9" w:rsidRDefault="00610EF9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610EF9" w:rsidRPr="006D39CA" w:rsidRDefault="007E7CAA">
            <w:pPr>
              <w:pStyle w:val="TableParagraph"/>
              <w:ind w:left="10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107,516</w:t>
            </w:r>
          </w:p>
        </w:tc>
      </w:tr>
    </w:tbl>
    <w:p w:rsidR="00610EF9" w:rsidRDefault="00610EF9">
      <w:pPr>
        <w:pStyle w:val="a3"/>
        <w:spacing w:before="11"/>
        <w:ind w:left="0"/>
        <w:rPr>
          <w:b/>
          <w:i/>
          <w:sz w:val="27"/>
        </w:rPr>
      </w:pPr>
    </w:p>
    <w:p w:rsidR="00610EF9" w:rsidRDefault="006D39CA">
      <w:pPr>
        <w:pStyle w:val="11"/>
        <w:spacing w:line="319" w:lineRule="exact"/>
        <w:ind w:left="1110"/>
      </w:pPr>
      <w:proofErr w:type="gramStart"/>
      <w:r>
        <w:t>П</w:t>
      </w:r>
      <w:proofErr w:type="gramEnd"/>
      <w:r>
        <w:t>ідтвердження важливості та визначення масштабу проблеми:</w:t>
      </w:r>
    </w:p>
    <w:p w:rsidR="00610EF9" w:rsidRDefault="006D39CA" w:rsidP="00642DBC">
      <w:pPr>
        <w:pStyle w:val="a3"/>
        <w:ind w:right="543" w:firstLine="707"/>
        <w:jc w:val="both"/>
      </w:pPr>
      <w:r>
        <w:t xml:space="preserve">Важливість проблеми при затвердженні зазначеного місцевого податку полягає, з одного боку, в необхідності наповнення місцевого бюджету та спрямування отриманих коштів </w:t>
      </w:r>
      <w:proofErr w:type="gramStart"/>
      <w:r>
        <w:t>в</w:t>
      </w:r>
      <w:proofErr w:type="gramEnd"/>
      <w:r>
        <w:t>ід його сплати на вирішення соціальних проблем територіальної громади та покращення інфраструктури</w:t>
      </w:r>
      <w:r w:rsidR="00642DBC">
        <w:rPr>
          <w:lang w:val="uk-UA"/>
        </w:rPr>
        <w:t>.</w:t>
      </w:r>
      <w:r>
        <w:t xml:space="preserve"> </w:t>
      </w:r>
      <w:proofErr w:type="gramStart"/>
      <w:r>
        <w:t>З</w:t>
      </w:r>
      <w:proofErr w:type="gramEnd"/>
      <w:r>
        <w:t xml:space="preserve"> іншого боку, ставка, що встановлюється має бути обґрунтованою та дружньою до бізнесу.</w:t>
      </w:r>
    </w:p>
    <w:p w:rsidR="00610EF9" w:rsidRDefault="006D39CA">
      <w:pPr>
        <w:pStyle w:val="a3"/>
        <w:ind w:right="544" w:firstLine="707"/>
        <w:jc w:val="both"/>
      </w:pPr>
      <w:r>
        <w:t xml:space="preserve">У разі ухвалення проекту </w:t>
      </w:r>
      <w:proofErr w:type="gramStart"/>
      <w:r>
        <w:t>р</w:t>
      </w:r>
      <w:proofErr w:type="gramEnd"/>
      <w:r>
        <w:t xml:space="preserve">ішення, </w:t>
      </w:r>
      <w:r w:rsidR="00642DBC">
        <w:t>пов’язан</w:t>
      </w:r>
      <w:r w:rsidR="00642DBC">
        <w:rPr>
          <w:lang w:val="uk-UA"/>
        </w:rPr>
        <w:t>ого</w:t>
      </w:r>
      <w:r>
        <w:t xml:space="preserve"> зі сплато</w:t>
      </w:r>
      <w:r w:rsidR="00642DBC">
        <w:t xml:space="preserve">ю місцевих податків і зборів, </w:t>
      </w:r>
      <w:r w:rsidR="00642DBC">
        <w:rPr>
          <w:lang w:val="uk-UA"/>
        </w:rPr>
        <w:t>надходження у</w:t>
      </w:r>
      <w:r>
        <w:t xml:space="preserve"> грошовому вимірі буде складати </w:t>
      </w:r>
      <w:r w:rsidR="00642DBC">
        <w:rPr>
          <w:u w:val="single"/>
          <w:lang w:val="uk-UA"/>
        </w:rPr>
        <w:t>107,51</w:t>
      </w:r>
      <w:r w:rsidR="007E7CAA">
        <w:rPr>
          <w:u w:val="single"/>
          <w:lang w:val="uk-UA"/>
        </w:rPr>
        <w:t>6</w:t>
      </w:r>
      <w:r>
        <w:rPr>
          <w:u w:val="single"/>
        </w:rPr>
        <w:t xml:space="preserve"> </w:t>
      </w:r>
      <w:r>
        <w:t>тис. грн (прогнозний показник).</w:t>
      </w:r>
    </w:p>
    <w:p w:rsidR="00610EF9" w:rsidRDefault="006D39CA">
      <w:pPr>
        <w:pStyle w:val="a3"/>
        <w:tabs>
          <w:tab w:val="left" w:pos="7398"/>
        </w:tabs>
        <w:ind w:right="542" w:firstLine="707"/>
        <w:jc w:val="both"/>
      </w:pPr>
      <w:r>
        <w:t xml:space="preserve">Враховуючи    </w:t>
      </w:r>
      <w:r>
        <w:rPr>
          <w:spacing w:val="37"/>
        </w:rPr>
        <w:t xml:space="preserve"> </w:t>
      </w:r>
      <w:r>
        <w:t xml:space="preserve">вищевикладене,    </w:t>
      </w:r>
      <w:r>
        <w:rPr>
          <w:spacing w:val="36"/>
        </w:rPr>
        <w:t xml:space="preserve"> </w:t>
      </w:r>
      <w:r w:rsidR="00514A3B">
        <w:rPr>
          <w:lang w:val="uk-UA"/>
        </w:rPr>
        <w:t>Новобілоуської</w:t>
      </w:r>
      <w:r>
        <w:tab/>
        <w:t xml:space="preserve">сільською радою Чернігівського району Чернігівської області розробляється </w:t>
      </w:r>
      <w:r>
        <w:rPr>
          <w:b/>
        </w:rPr>
        <w:t xml:space="preserve">проект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ішення сільської ради </w:t>
      </w:r>
      <w:r>
        <w:t>«Про внесення змін до рішення</w:t>
      </w:r>
      <w:r w:rsidR="00D2363C">
        <w:t xml:space="preserve"> 2</w:t>
      </w:r>
      <w:r w:rsidR="00D2363C">
        <w:rPr>
          <w:lang w:val="uk-UA"/>
        </w:rPr>
        <w:t>3</w:t>
      </w:r>
      <w:r w:rsidR="00D2363C">
        <w:t xml:space="preserve"> сесії 7 скликання від </w:t>
      </w:r>
      <w:r w:rsidR="00D2363C">
        <w:rPr>
          <w:lang w:val="uk-UA"/>
        </w:rPr>
        <w:t>12</w:t>
      </w:r>
      <w:r>
        <w:t xml:space="preserve">.07.2018року«Про встановлення місцевих податків і зборів на території </w:t>
      </w:r>
      <w:r w:rsidR="002A3183">
        <w:rPr>
          <w:lang w:val="uk-UA"/>
        </w:rPr>
        <w:t xml:space="preserve">Новобілоуської </w:t>
      </w:r>
      <w:r>
        <w:t>сільської ради на 2019 рік»та оприлюднюється на офіційному ве</w:t>
      </w:r>
      <w:proofErr w:type="gramStart"/>
      <w:r>
        <w:t>б-</w:t>
      </w:r>
      <w:proofErr w:type="gramEnd"/>
      <w:r>
        <w:t xml:space="preserve"> сайті Чернігівської районної</w:t>
      </w:r>
      <w:r>
        <w:rPr>
          <w:spacing w:val="-4"/>
        </w:rPr>
        <w:t xml:space="preserve"> </w:t>
      </w:r>
      <w:r>
        <w:t>ради.</w:t>
      </w:r>
    </w:p>
    <w:p w:rsidR="00610EF9" w:rsidRDefault="006D39CA">
      <w:pPr>
        <w:pStyle w:val="a3"/>
        <w:spacing w:after="6"/>
        <w:ind w:left="1110"/>
      </w:pPr>
      <w:r>
        <w:t xml:space="preserve">Основні групи, </w:t>
      </w:r>
      <w:proofErr w:type="gramStart"/>
      <w:r>
        <w:t>на</w:t>
      </w:r>
      <w:proofErr w:type="gramEnd"/>
      <w:r>
        <w:t xml:space="preserve"> які проблема справляє вплив: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2665"/>
        <w:gridCol w:w="2297"/>
      </w:tblGrid>
      <w:tr w:rsidR="00610EF9">
        <w:trPr>
          <w:trHeight w:val="321"/>
        </w:trPr>
        <w:tc>
          <w:tcPr>
            <w:tcW w:w="4129" w:type="dxa"/>
          </w:tcPr>
          <w:p w:rsidR="00610EF9" w:rsidRDefault="006D39CA">
            <w:pPr>
              <w:pStyle w:val="TableParagraph"/>
              <w:spacing w:line="301" w:lineRule="exact"/>
              <w:ind w:left="1386" w:right="1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Групи</w:t>
            </w:r>
          </w:p>
        </w:tc>
        <w:tc>
          <w:tcPr>
            <w:tcW w:w="2665" w:type="dxa"/>
          </w:tcPr>
          <w:p w:rsidR="00610EF9" w:rsidRDefault="006D39CA">
            <w:pPr>
              <w:pStyle w:val="TableParagraph"/>
              <w:spacing w:line="301" w:lineRule="exact"/>
              <w:ind w:left="1067" w:right="10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Так</w:t>
            </w:r>
          </w:p>
        </w:tc>
        <w:tc>
          <w:tcPr>
            <w:tcW w:w="2297" w:type="dxa"/>
          </w:tcPr>
          <w:p w:rsidR="00610EF9" w:rsidRDefault="006D39CA">
            <w:pPr>
              <w:pStyle w:val="TableParagraph"/>
              <w:spacing w:line="301" w:lineRule="exact"/>
              <w:ind w:left="980" w:right="9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Ні</w:t>
            </w:r>
          </w:p>
        </w:tc>
      </w:tr>
      <w:tr w:rsidR="00610EF9">
        <w:trPr>
          <w:trHeight w:val="321"/>
        </w:trPr>
        <w:tc>
          <w:tcPr>
            <w:tcW w:w="4129" w:type="dxa"/>
          </w:tcPr>
          <w:p w:rsidR="00610EF9" w:rsidRDefault="006D39CA">
            <w:pPr>
              <w:pStyle w:val="TableParagraph"/>
              <w:spacing w:line="301" w:lineRule="exact"/>
              <w:ind w:left="1386" w:right="1378"/>
              <w:jc w:val="center"/>
              <w:rPr>
                <w:sz w:val="28"/>
              </w:rPr>
            </w:pPr>
            <w:r>
              <w:rPr>
                <w:sz w:val="28"/>
              </w:rPr>
              <w:t>Громадяни</w:t>
            </w:r>
          </w:p>
        </w:tc>
        <w:tc>
          <w:tcPr>
            <w:tcW w:w="2665" w:type="dxa"/>
          </w:tcPr>
          <w:p w:rsidR="00610EF9" w:rsidRDefault="006D39CA">
            <w:pPr>
              <w:pStyle w:val="TableParagraph"/>
              <w:spacing w:line="301" w:lineRule="exact"/>
              <w:ind w:left="1066" w:right="1058"/>
              <w:jc w:val="center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  <w:tc>
          <w:tcPr>
            <w:tcW w:w="2297" w:type="dxa"/>
          </w:tcPr>
          <w:p w:rsidR="00610EF9" w:rsidRDefault="006D39CA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0EF9">
        <w:trPr>
          <w:trHeight w:val="323"/>
        </w:trPr>
        <w:tc>
          <w:tcPr>
            <w:tcW w:w="4129" w:type="dxa"/>
          </w:tcPr>
          <w:p w:rsidR="00610EF9" w:rsidRDefault="006D39CA">
            <w:pPr>
              <w:pStyle w:val="TableParagraph"/>
              <w:spacing w:line="304" w:lineRule="exact"/>
              <w:ind w:left="1386" w:right="1378"/>
              <w:jc w:val="center"/>
              <w:rPr>
                <w:sz w:val="28"/>
              </w:rPr>
            </w:pPr>
            <w:r>
              <w:rPr>
                <w:sz w:val="28"/>
              </w:rPr>
              <w:t>Держава</w:t>
            </w:r>
          </w:p>
        </w:tc>
        <w:tc>
          <w:tcPr>
            <w:tcW w:w="2665" w:type="dxa"/>
          </w:tcPr>
          <w:p w:rsidR="00610EF9" w:rsidRDefault="006D39CA">
            <w:pPr>
              <w:pStyle w:val="TableParagraph"/>
              <w:spacing w:line="304" w:lineRule="exact"/>
              <w:ind w:left="1066" w:right="1058"/>
              <w:jc w:val="center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  <w:tc>
          <w:tcPr>
            <w:tcW w:w="2297" w:type="dxa"/>
          </w:tcPr>
          <w:p w:rsidR="00610EF9" w:rsidRDefault="006D39C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0EF9">
        <w:trPr>
          <w:trHeight w:val="964"/>
        </w:trPr>
        <w:tc>
          <w:tcPr>
            <w:tcW w:w="4129" w:type="dxa"/>
          </w:tcPr>
          <w:p w:rsidR="00610EF9" w:rsidRDefault="006D39CA">
            <w:pPr>
              <w:pStyle w:val="TableParagraph"/>
              <w:ind w:left="283" w:right="277" w:firstLine="179"/>
              <w:rPr>
                <w:sz w:val="28"/>
              </w:rPr>
            </w:pPr>
            <w:r>
              <w:rPr>
                <w:sz w:val="28"/>
              </w:rPr>
              <w:t xml:space="preserve">Суб’єкти господарювання,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тому</w:t>
            </w:r>
            <w:proofErr w:type="gramEnd"/>
            <w:r>
              <w:rPr>
                <w:sz w:val="28"/>
              </w:rPr>
              <w:t xml:space="preserve"> числі суб’єктів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</w:p>
          <w:p w:rsidR="00610EF9" w:rsidRDefault="006D39CA">
            <w:pPr>
              <w:pStyle w:val="TableParagraph"/>
              <w:spacing w:line="308" w:lineRule="exact"/>
              <w:ind w:left="109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ідприємництва</w:t>
            </w:r>
          </w:p>
        </w:tc>
        <w:tc>
          <w:tcPr>
            <w:tcW w:w="2665" w:type="dxa"/>
          </w:tcPr>
          <w:p w:rsidR="00610EF9" w:rsidRDefault="006D39CA">
            <w:pPr>
              <w:pStyle w:val="TableParagraph"/>
              <w:spacing w:before="153"/>
              <w:ind w:left="1066" w:right="1058"/>
              <w:jc w:val="center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  <w:tc>
          <w:tcPr>
            <w:tcW w:w="2297" w:type="dxa"/>
          </w:tcPr>
          <w:p w:rsidR="00610EF9" w:rsidRDefault="00610EF9">
            <w:pPr>
              <w:pStyle w:val="TableParagraph"/>
              <w:spacing w:before="3"/>
              <w:rPr>
                <w:sz w:val="27"/>
              </w:rPr>
            </w:pPr>
          </w:p>
          <w:p w:rsidR="00610EF9" w:rsidRDefault="006D39CA">
            <w:pPr>
              <w:pStyle w:val="TableParagraph"/>
              <w:spacing w:before="1"/>
              <w:ind w:left="980" w:right="97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і</w:t>
            </w:r>
          </w:p>
        </w:tc>
      </w:tr>
    </w:tbl>
    <w:p w:rsidR="00610EF9" w:rsidRDefault="00610EF9">
      <w:pPr>
        <w:jc w:val="center"/>
        <w:rPr>
          <w:sz w:val="28"/>
        </w:rPr>
        <w:sectPr w:rsidR="00610EF9">
          <w:pgSz w:w="11910" w:h="16840"/>
          <w:pgMar w:top="760" w:right="300" w:bottom="280" w:left="1300" w:header="720" w:footer="720" w:gutter="0"/>
          <w:cols w:space="720"/>
        </w:sectPr>
      </w:pPr>
    </w:p>
    <w:p w:rsidR="00610EF9" w:rsidRDefault="006D39CA">
      <w:pPr>
        <w:pStyle w:val="11"/>
        <w:spacing w:before="71"/>
        <w:ind w:right="549" w:firstLine="566"/>
        <w:jc w:val="both"/>
      </w:pPr>
      <w:r>
        <w:lastRenderedPageBreak/>
        <w:t>Обґрунтування неможливості вирішення проблеми за допомогою ринкових механізмі</w:t>
      </w:r>
      <w:proofErr w:type="gramStart"/>
      <w:r>
        <w:t>в</w:t>
      </w:r>
      <w:proofErr w:type="gramEnd"/>
      <w:r>
        <w:t>:</w:t>
      </w:r>
    </w:p>
    <w:p w:rsidR="00610EF9" w:rsidRDefault="006D39CA">
      <w:pPr>
        <w:pStyle w:val="a3"/>
        <w:ind w:right="548" w:firstLine="566"/>
        <w:jc w:val="both"/>
      </w:pPr>
      <w:r>
        <w:t xml:space="preserve">Застосування ринкових механізмів для вирішення вказаної проблеми не є можливим, оскільки здійснення вищезазначених заходів є засобом </w:t>
      </w:r>
      <w:proofErr w:type="gramStart"/>
      <w:r>
        <w:t>державного</w:t>
      </w:r>
      <w:proofErr w:type="gramEnd"/>
      <w:r>
        <w:t xml:space="preserve"> регулювання та відповідно до Податкового кодексу України є виключною компетенцією органів місцевого</w:t>
      </w:r>
      <w:r>
        <w:rPr>
          <w:spacing w:val="-8"/>
        </w:rPr>
        <w:t xml:space="preserve"> </w:t>
      </w:r>
      <w:r>
        <w:t>самоврядування.</w:t>
      </w:r>
    </w:p>
    <w:p w:rsidR="00610EF9" w:rsidRDefault="00610EF9">
      <w:pPr>
        <w:pStyle w:val="a3"/>
        <w:ind w:left="0"/>
      </w:pPr>
    </w:p>
    <w:p w:rsidR="00610EF9" w:rsidRDefault="006D39CA">
      <w:pPr>
        <w:pStyle w:val="11"/>
        <w:ind w:right="549" w:firstLine="566"/>
        <w:jc w:val="both"/>
      </w:pPr>
      <w:r>
        <w:t>Обґрунтування неможливості вирішення проблеми за допомогою діючих регуляторних акті</w:t>
      </w:r>
      <w:proofErr w:type="gramStart"/>
      <w:r>
        <w:t>в</w:t>
      </w:r>
      <w:proofErr w:type="gramEnd"/>
      <w:r>
        <w:t>:</w:t>
      </w:r>
    </w:p>
    <w:p w:rsidR="00610EF9" w:rsidRDefault="006D39CA">
      <w:pPr>
        <w:pStyle w:val="a3"/>
        <w:ind w:right="549" w:firstLine="566"/>
        <w:jc w:val="both"/>
      </w:pPr>
      <w:r>
        <w:t xml:space="preserve">Зазначена проблема не може бути вирішена за допомогою діючих регуляторних актів з огляду на вимоги Податкового кодексу України, а саме, у разі, якщо сільська рада не затвердить даний проект </w:t>
      </w:r>
      <w:proofErr w:type="gramStart"/>
      <w:r>
        <w:t>р</w:t>
      </w:r>
      <w:proofErr w:type="gramEnd"/>
      <w:r>
        <w:t>ішення, земельний податок за лісові землі буде справлятися по мінімальній ставці 0 %, що призведе до втрат дохідної частини бюджету громади.</w:t>
      </w:r>
    </w:p>
    <w:p w:rsidR="00610EF9" w:rsidRDefault="00610EF9">
      <w:pPr>
        <w:pStyle w:val="a3"/>
        <w:ind w:left="0"/>
      </w:pPr>
    </w:p>
    <w:p w:rsidR="00610EF9" w:rsidRDefault="006D39CA">
      <w:pPr>
        <w:pStyle w:val="11"/>
        <w:spacing w:line="319" w:lineRule="exact"/>
        <w:ind w:left="3263"/>
      </w:pPr>
      <w:r>
        <w:t xml:space="preserve">II. </w:t>
      </w:r>
      <w:proofErr w:type="gramStart"/>
      <w:r>
        <w:t>Ц</w:t>
      </w:r>
      <w:proofErr w:type="gramEnd"/>
      <w:r>
        <w:t>ілі державного регулювання</w:t>
      </w:r>
    </w:p>
    <w:p w:rsidR="00610EF9" w:rsidRDefault="006D39CA">
      <w:pPr>
        <w:pStyle w:val="a3"/>
        <w:ind w:right="544" w:firstLine="566"/>
        <w:jc w:val="both"/>
      </w:pPr>
      <w:proofErr w:type="gramStart"/>
      <w:r>
        <w:t>Ц</w:t>
      </w:r>
      <w:proofErr w:type="gramEnd"/>
      <w:r>
        <w:t>ілі державного регулювання, безпосередньо пов’язані з розв’язанням проблеми:</w:t>
      </w:r>
    </w:p>
    <w:p w:rsidR="00610EF9" w:rsidRDefault="006D39CA">
      <w:pPr>
        <w:pStyle w:val="a3"/>
        <w:spacing w:line="321" w:lineRule="exact"/>
        <w:ind w:left="968"/>
      </w:pPr>
      <w:r>
        <w:t>Метою регулювання</w:t>
      </w:r>
      <w:proofErr w:type="gramStart"/>
      <w:r>
        <w:t xml:space="preserve"> є:</w:t>
      </w:r>
      <w:proofErr w:type="gramEnd"/>
    </w:p>
    <w:p w:rsidR="00610EF9" w:rsidRDefault="006D39CA">
      <w:pPr>
        <w:pStyle w:val="a4"/>
        <w:numPr>
          <w:ilvl w:val="0"/>
          <w:numId w:val="9"/>
        </w:numPr>
        <w:tabs>
          <w:tab w:val="left" w:pos="1110"/>
        </w:tabs>
        <w:ind w:right="554" w:firstLine="566"/>
        <w:jc w:val="both"/>
        <w:rPr>
          <w:sz w:val="28"/>
        </w:rPr>
      </w:pPr>
      <w:r>
        <w:rPr>
          <w:sz w:val="28"/>
        </w:rPr>
        <w:t>здійснити планування та прогнозування надходжень від місцевих податкі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та зборів при формуванні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бюджету;</w:t>
      </w:r>
    </w:p>
    <w:p w:rsidR="00610EF9" w:rsidRDefault="006D39CA">
      <w:pPr>
        <w:pStyle w:val="a4"/>
        <w:numPr>
          <w:ilvl w:val="0"/>
          <w:numId w:val="9"/>
        </w:numPr>
        <w:tabs>
          <w:tab w:val="left" w:pos="1110"/>
        </w:tabs>
        <w:ind w:right="548" w:firstLine="566"/>
        <w:jc w:val="both"/>
        <w:rPr>
          <w:sz w:val="28"/>
        </w:rPr>
      </w:pPr>
      <w:r>
        <w:rPr>
          <w:sz w:val="28"/>
        </w:rPr>
        <w:t xml:space="preserve">встановити </w:t>
      </w:r>
      <w:proofErr w:type="gramStart"/>
      <w:r>
        <w:rPr>
          <w:sz w:val="28"/>
        </w:rPr>
        <w:t>доц</w:t>
      </w:r>
      <w:proofErr w:type="gramEnd"/>
      <w:r>
        <w:rPr>
          <w:sz w:val="28"/>
        </w:rPr>
        <w:t>ільні і обґрунтовані розміри ставок місцевих податків і зборів з урахуванням рівня платоспроможності суб’єктів господарювання та відповідно до потреб міського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бюджету;</w:t>
      </w:r>
    </w:p>
    <w:p w:rsidR="00610EF9" w:rsidRDefault="006D39CA">
      <w:pPr>
        <w:pStyle w:val="a4"/>
        <w:numPr>
          <w:ilvl w:val="0"/>
          <w:numId w:val="9"/>
        </w:numPr>
        <w:tabs>
          <w:tab w:val="left" w:pos="1110"/>
        </w:tabs>
        <w:spacing w:line="321" w:lineRule="exact"/>
        <w:ind w:firstLine="566"/>
        <w:rPr>
          <w:sz w:val="28"/>
        </w:rPr>
      </w:pPr>
      <w:r>
        <w:rPr>
          <w:sz w:val="28"/>
        </w:rPr>
        <w:t xml:space="preserve">встановити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ільги щодо сплати місцевих податків і</w:t>
      </w:r>
      <w:r>
        <w:rPr>
          <w:spacing w:val="-12"/>
          <w:sz w:val="28"/>
        </w:rPr>
        <w:t xml:space="preserve"> </w:t>
      </w:r>
      <w:r>
        <w:rPr>
          <w:sz w:val="28"/>
        </w:rPr>
        <w:t>зборів;</w:t>
      </w:r>
    </w:p>
    <w:p w:rsidR="00610EF9" w:rsidRDefault="006D39CA">
      <w:pPr>
        <w:pStyle w:val="a4"/>
        <w:numPr>
          <w:ilvl w:val="0"/>
          <w:numId w:val="9"/>
        </w:numPr>
        <w:tabs>
          <w:tab w:val="left" w:pos="1110"/>
        </w:tabs>
        <w:ind w:right="545" w:firstLine="566"/>
        <w:jc w:val="both"/>
        <w:rPr>
          <w:sz w:val="28"/>
        </w:rPr>
      </w:pPr>
      <w:r>
        <w:rPr>
          <w:sz w:val="28"/>
        </w:rPr>
        <w:t xml:space="preserve">забезпечити додаткові надходження до сільського бюджету, з метою забезпечення належного фінансування програм </w:t>
      </w:r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іально-економічного та культурного 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громади;</w:t>
      </w:r>
    </w:p>
    <w:p w:rsidR="00610EF9" w:rsidRDefault="006D39CA">
      <w:pPr>
        <w:pStyle w:val="a3"/>
        <w:ind w:left="968"/>
      </w:pPr>
      <w:r>
        <w:t xml:space="preserve">-забезпечити своєчасне надходження </w:t>
      </w:r>
      <w:proofErr w:type="gramStart"/>
      <w:r>
        <w:t>до</w:t>
      </w:r>
      <w:proofErr w:type="gramEnd"/>
      <w:r>
        <w:t xml:space="preserve"> сільського бюджету місцевих податків та зборів;</w:t>
      </w:r>
    </w:p>
    <w:p w:rsidR="00610EF9" w:rsidRDefault="006D39CA">
      <w:pPr>
        <w:pStyle w:val="a4"/>
        <w:numPr>
          <w:ilvl w:val="0"/>
          <w:numId w:val="9"/>
        </w:numPr>
        <w:tabs>
          <w:tab w:val="left" w:pos="1110"/>
        </w:tabs>
        <w:ind w:right="555" w:firstLine="566"/>
        <w:jc w:val="both"/>
        <w:rPr>
          <w:sz w:val="28"/>
        </w:rPr>
      </w:pPr>
      <w:r>
        <w:rPr>
          <w:sz w:val="28"/>
        </w:rPr>
        <w:t xml:space="preserve">забезпечити відкритість процедури, прозорість дій органу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ісцевого самоврядування;</w:t>
      </w:r>
    </w:p>
    <w:p w:rsidR="00610EF9" w:rsidRDefault="006D39CA">
      <w:pPr>
        <w:pStyle w:val="a4"/>
        <w:numPr>
          <w:ilvl w:val="0"/>
          <w:numId w:val="9"/>
        </w:numPr>
        <w:tabs>
          <w:tab w:val="left" w:pos="1110"/>
        </w:tabs>
        <w:spacing w:before="1"/>
        <w:ind w:right="546" w:firstLine="566"/>
        <w:jc w:val="both"/>
        <w:rPr>
          <w:sz w:val="28"/>
        </w:rPr>
      </w:pPr>
      <w:r>
        <w:rPr>
          <w:sz w:val="28"/>
        </w:rPr>
        <w:t xml:space="preserve">привести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 сільської ради у відповідність до норм та вимог Податкового кодексу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610EF9" w:rsidRDefault="00610EF9">
      <w:pPr>
        <w:pStyle w:val="a3"/>
        <w:spacing w:before="4"/>
        <w:ind w:left="0"/>
      </w:pPr>
    </w:p>
    <w:p w:rsidR="00610EF9" w:rsidRDefault="006D39CA">
      <w:pPr>
        <w:pStyle w:val="11"/>
        <w:spacing w:line="322" w:lineRule="exact"/>
        <w:ind w:left="954"/>
      </w:pPr>
      <w:r>
        <w:t>ІІІ. Визначення та оцінка способів досягнення визначених цілей</w:t>
      </w:r>
    </w:p>
    <w:p w:rsidR="00610EF9" w:rsidRDefault="006D39CA">
      <w:pPr>
        <w:pStyle w:val="a4"/>
        <w:numPr>
          <w:ilvl w:val="0"/>
          <w:numId w:val="8"/>
        </w:numPr>
        <w:tabs>
          <w:tab w:val="left" w:pos="1249"/>
        </w:tabs>
        <w:spacing w:after="2"/>
        <w:ind w:hanging="280"/>
        <w:jc w:val="left"/>
        <w:rPr>
          <w:b/>
          <w:sz w:val="28"/>
        </w:rPr>
      </w:pPr>
      <w:r>
        <w:rPr>
          <w:b/>
          <w:sz w:val="28"/>
        </w:rPr>
        <w:t>Визначення альтернативних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способі</w:t>
      </w:r>
      <w:proofErr w:type="gramStart"/>
      <w:r>
        <w:rPr>
          <w:b/>
          <w:sz w:val="28"/>
        </w:rPr>
        <w:t>в</w:t>
      </w:r>
      <w:proofErr w:type="gramEnd"/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6"/>
      </w:tblGrid>
      <w:tr w:rsidR="00610EF9">
        <w:trPr>
          <w:trHeight w:val="275"/>
        </w:trPr>
        <w:tc>
          <w:tcPr>
            <w:tcW w:w="4928" w:type="dxa"/>
          </w:tcPr>
          <w:p w:rsidR="00610EF9" w:rsidRDefault="006D39CA">
            <w:pPr>
              <w:pStyle w:val="TableParagraph"/>
              <w:spacing w:line="256" w:lineRule="exact"/>
              <w:ind w:left="1461"/>
              <w:rPr>
                <w:b/>
                <w:sz w:val="24"/>
              </w:rPr>
            </w:pPr>
            <w:r>
              <w:rPr>
                <w:b/>
                <w:sz w:val="24"/>
              </w:rPr>
              <w:t>Вид альтернативи</w:t>
            </w:r>
          </w:p>
        </w:tc>
        <w:tc>
          <w:tcPr>
            <w:tcW w:w="4966" w:type="dxa"/>
          </w:tcPr>
          <w:p w:rsidR="00610EF9" w:rsidRDefault="006D39CA">
            <w:pPr>
              <w:pStyle w:val="TableParagraph"/>
              <w:spacing w:line="256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Опис альтернативи</w:t>
            </w:r>
          </w:p>
        </w:tc>
      </w:tr>
      <w:tr w:rsidR="00610EF9">
        <w:trPr>
          <w:trHeight w:val="2762"/>
        </w:trPr>
        <w:tc>
          <w:tcPr>
            <w:tcW w:w="4928" w:type="dxa"/>
          </w:tcPr>
          <w:p w:rsidR="00610EF9" w:rsidRDefault="006D39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Альтернатива 1.</w:t>
            </w:r>
          </w:p>
          <w:p w:rsidR="00610EF9" w:rsidRDefault="006D39C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виносити на розгляд сесії та не приймати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ішення сільської ради </w:t>
            </w:r>
            <w:r w:rsidR="0043792D">
              <w:rPr>
                <w:sz w:val="24"/>
              </w:rPr>
              <w:t>«Про внесення змін до рішення 2</w:t>
            </w:r>
            <w:r w:rsidR="0043792D"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 xml:space="preserve"> сесії 7 с</w:t>
            </w:r>
            <w:r w:rsidR="0043792D">
              <w:rPr>
                <w:sz w:val="24"/>
              </w:rPr>
              <w:t xml:space="preserve">кликання від </w:t>
            </w:r>
            <w:r w:rsidR="0043792D">
              <w:rPr>
                <w:sz w:val="24"/>
                <w:lang w:val="uk-UA"/>
              </w:rPr>
              <w:t>12</w:t>
            </w:r>
            <w:r>
              <w:rPr>
                <w:sz w:val="24"/>
              </w:rPr>
              <w:t>.07.2018 року«Про встановлення місцевих податків</w:t>
            </w:r>
            <w:r w:rsidR="0043792D">
              <w:rPr>
                <w:sz w:val="24"/>
              </w:rPr>
              <w:t xml:space="preserve"> і зборів на території </w:t>
            </w:r>
            <w:r w:rsidR="0043792D">
              <w:rPr>
                <w:sz w:val="24"/>
                <w:lang w:val="uk-UA"/>
              </w:rPr>
              <w:t>Новобілоуської</w:t>
            </w:r>
            <w:r>
              <w:rPr>
                <w:sz w:val="24"/>
              </w:rPr>
              <w:t xml:space="preserve"> сільської ради на 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рік»</w:t>
            </w:r>
          </w:p>
        </w:tc>
        <w:tc>
          <w:tcPr>
            <w:tcW w:w="4966" w:type="dxa"/>
          </w:tcPr>
          <w:p w:rsidR="00610EF9" w:rsidRDefault="006D39CA">
            <w:pPr>
              <w:pStyle w:val="TableParagraph"/>
              <w:ind w:left="107" w:right="91" w:firstLin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Така альтернатива є неприйнятною в зв’язку з тим, що в даному випадку відповідно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пункту 12.3.5 статті 12 Податкового кодексу України, місцеві податки і збори сплачуються платниками у порядку, встановленому Кодексом за мінімальними ставками, що не сприятиме наповненню сільського бюджету в можливих обсягах.</w:t>
            </w:r>
          </w:p>
          <w:p w:rsidR="00610EF9" w:rsidRDefault="006D39CA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 xml:space="preserve">Очікуванні втрати сільського бюджету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610EF9" w:rsidRDefault="00610EF9">
      <w:pPr>
        <w:spacing w:line="264" w:lineRule="exact"/>
        <w:rPr>
          <w:sz w:val="24"/>
        </w:rPr>
        <w:sectPr w:rsidR="00610EF9">
          <w:pgSz w:w="11910" w:h="16840"/>
          <w:pgMar w:top="76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65"/>
      </w:tblGrid>
      <w:tr w:rsidR="00610EF9">
        <w:trPr>
          <w:trHeight w:val="2760"/>
        </w:trPr>
        <w:tc>
          <w:tcPr>
            <w:tcW w:w="4931" w:type="dxa"/>
          </w:tcPr>
          <w:p w:rsidR="00610EF9" w:rsidRDefault="00610EF9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</w:tcPr>
          <w:p w:rsidR="00610EF9" w:rsidRDefault="006D39CA">
            <w:pPr>
              <w:pStyle w:val="TableParagraph"/>
              <w:tabs>
                <w:tab w:val="left" w:pos="1834"/>
                <w:tab w:val="left" w:pos="4160"/>
              </w:tabs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результаті неприйняття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ішення </w:t>
            </w:r>
            <w:r>
              <w:rPr>
                <w:spacing w:val="-3"/>
                <w:sz w:val="24"/>
              </w:rPr>
              <w:t xml:space="preserve">«Про </w:t>
            </w:r>
            <w:r w:rsidR="00804A88">
              <w:rPr>
                <w:sz w:val="24"/>
              </w:rPr>
              <w:t>внесення змін до рішення 2</w:t>
            </w:r>
            <w:r w:rsidR="00804A88">
              <w:rPr>
                <w:sz w:val="24"/>
                <w:lang w:val="uk-UA"/>
              </w:rPr>
              <w:t>3</w:t>
            </w:r>
            <w:r w:rsidR="00804A88">
              <w:rPr>
                <w:sz w:val="24"/>
              </w:rPr>
              <w:t xml:space="preserve"> сесії  7 скликання від </w:t>
            </w:r>
            <w:r w:rsidR="00804A88">
              <w:rPr>
                <w:sz w:val="24"/>
                <w:lang w:val="uk-UA"/>
              </w:rPr>
              <w:t>12</w:t>
            </w:r>
            <w:r>
              <w:rPr>
                <w:sz w:val="24"/>
              </w:rPr>
              <w:t>.07.2018 року«Про встановлення місцевих податків</w:t>
            </w:r>
            <w:r w:rsidR="00804A88">
              <w:rPr>
                <w:sz w:val="24"/>
              </w:rPr>
              <w:t xml:space="preserve"> і зборів на території </w:t>
            </w:r>
            <w:r w:rsidR="00804A88">
              <w:rPr>
                <w:sz w:val="24"/>
                <w:lang w:val="uk-UA"/>
              </w:rPr>
              <w:t>Новобілоуської</w:t>
            </w:r>
            <w:r>
              <w:rPr>
                <w:sz w:val="24"/>
              </w:rPr>
              <w:t xml:space="preserve"> сільської ради на 2019 рік» складатимуть: </w:t>
            </w:r>
            <w:r w:rsidR="00633569">
              <w:rPr>
                <w:sz w:val="24"/>
                <w:u w:val="single"/>
                <w:lang w:val="uk-UA"/>
              </w:rPr>
              <w:t xml:space="preserve">107,516 </w:t>
            </w:r>
            <w:r>
              <w:rPr>
                <w:sz w:val="24"/>
              </w:rPr>
              <w:t>тис.грн, що не дозволить</w:t>
            </w:r>
            <w:r>
              <w:rPr>
                <w:sz w:val="24"/>
              </w:rPr>
              <w:tab/>
              <w:t>профінансувати</w:t>
            </w:r>
            <w:r>
              <w:rPr>
                <w:sz w:val="24"/>
              </w:rPr>
              <w:tab/>
              <w:t>заходи соціального та економічного значення сільської ради (благоустрій,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</w:p>
          <w:p w:rsidR="00610EF9" w:rsidRDefault="006D39CA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комунальних закладів та інше)</w:t>
            </w:r>
            <w:proofErr w:type="gramEnd"/>
          </w:p>
        </w:tc>
      </w:tr>
      <w:tr w:rsidR="00610EF9">
        <w:trPr>
          <w:trHeight w:val="1932"/>
        </w:trPr>
        <w:tc>
          <w:tcPr>
            <w:tcW w:w="4931" w:type="dxa"/>
          </w:tcPr>
          <w:p w:rsidR="00610EF9" w:rsidRDefault="006D39CA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Альтернатива 2.</w:t>
            </w:r>
          </w:p>
          <w:p w:rsidR="00610EF9" w:rsidRDefault="006D39CA" w:rsidP="002A318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Прийняти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ішення </w:t>
            </w:r>
            <w:r>
              <w:rPr>
                <w:b/>
                <w:sz w:val="24"/>
              </w:rPr>
              <w:t xml:space="preserve">сільської ради </w:t>
            </w:r>
            <w:r>
              <w:rPr>
                <w:spacing w:val="-3"/>
                <w:sz w:val="24"/>
              </w:rPr>
              <w:t xml:space="preserve">«Про </w:t>
            </w:r>
            <w:r w:rsidR="00804A88">
              <w:rPr>
                <w:sz w:val="24"/>
              </w:rPr>
              <w:t>внесення змін до рішення 2</w:t>
            </w:r>
            <w:r w:rsidR="00804A88">
              <w:rPr>
                <w:sz w:val="24"/>
                <w:lang w:val="uk-UA"/>
              </w:rPr>
              <w:t>3</w:t>
            </w:r>
            <w:r w:rsidR="00804A88">
              <w:rPr>
                <w:sz w:val="24"/>
              </w:rPr>
              <w:t xml:space="preserve"> сесії 7 скликання від </w:t>
            </w:r>
            <w:r w:rsidR="00804A88">
              <w:rPr>
                <w:sz w:val="24"/>
                <w:lang w:val="uk-UA"/>
              </w:rPr>
              <w:t>12</w:t>
            </w:r>
            <w:r>
              <w:rPr>
                <w:sz w:val="24"/>
              </w:rPr>
              <w:t>.07.2018 року «Про встановлення місцевих пода</w:t>
            </w:r>
            <w:r w:rsidR="002A3183">
              <w:rPr>
                <w:sz w:val="24"/>
              </w:rPr>
              <w:t xml:space="preserve">тків і зборів на території </w:t>
            </w:r>
            <w:r w:rsidR="002A3183">
              <w:rPr>
                <w:sz w:val="24"/>
                <w:lang w:val="uk-UA"/>
              </w:rPr>
              <w:t>Новобілоуськ</w:t>
            </w:r>
            <w:r>
              <w:rPr>
                <w:sz w:val="24"/>
              </w:rPr>
              <w:t>ої сільської ради 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="002A318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рік» у запропонованому вигляді</w:t>
            </w:r>
          </w:p>
        </w:tc>
        <w:tc>
          <w:tcPr>
            <w:tcW w:w="4965" w:type="dxa"/>
          </w:tcPr>
          <w:p w:rsidR="00610EF9" w:rsidRDefault="006D39CA">
            <w:pPr>
              <w:pStyle w:val="TableParagraph"/>
              <w:tabs>
                <w:tab w:val="left" w:pos="2633"/>
                <w:tab w:val="left" w:pos="3821"/>
              </w:tabs>
              <w:ind w:left="104" w:right="96" w:firstLin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Прийняття даного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ішення сільської ради забезпечить фінансову основу самостійності органу місцевого самоврядування. До бюджету територіальної громади надійде </w:t>
            </w:r>
            <w:r w:rsidR="00633569">
              <w:rPr>
                <w:sz w:val="24"/>
                <w:u w:val="single"/>
                <w:lang w:val="uk-UA"/>
              </w:rPr>
              <w:t>107,516</w:t>
            </w:r>
            <w:r w:rsidR="002A3183">
              <w:rPr>
                <w:sz w:val="24"/>
                <w:u w:val="single"/>
                <w:lang w:val="uk-UA"/>
              </w:rPr>
              <w:t xml:space="preserve"> </w:t>
            </w:r>
            <w:r w:rsidR="002A3183">
              <w:rPr>
                <w:sz w:val="24"/>
              </w:rPr>
              <w:t>тис</w:t>
            </w:r>
            <w:proofErr w:type="gramStart"/>
            <w:r w:rsidR="002A3183">
              <w:rPr>
                <w:sz w:val="24"/>
              </w:rPr>
              <w:t>.г</w:t>
            </w:r>
            <w:proofErr w:type="gramEnd"/>
            <w:r w:rsidR="002A3183">
              <w:rPr>
                <w:sz w:val="24"/>
              </w:rPr>
              <w:t>рн.,</w:t>
            </w:r>
            <w:r w:rsidR="002A3183">
              <w:rPr>
                <w:sz w:val="24"/>
                <w:lang w:val="uk-UA"/>
              </w:rPr>
              <w:t xml:space="preserve"> </w:t>
            </w:r>
            <w:r w:rsidR="002A3183">
              <w:rPr>
                <w:sz w:val="24"/>
              </w:rPr>
              <w:t>що</w:t>
            </w:r>
            <w:r w:rsidR="002A318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дозволить профінансувати в повному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об’ємі</w:t>
            </w:r>
          </w:p>
          <w:p w:rsidR="00610EF9" w:rsidRDefault="006D39C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благоустрій, </w:t>
            </w:r>
            <w:r w:rsidR="002A3183">
              <w:rPr>
                <w:sz w:val="24"/>
                <w:lang w:val="uk-UA"/>
              </w:rPr>
              <w:t xml:space="preserve"> </w:t>
            </w:r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іальні програми та інше</w:t>
            </w:r>
          </w:p>
        </w:tc>
      </w:tr>
      <w:tr w:rsidR="00610EF9">
        <w:trPr>
          <w:trHeight w:val="4692"/>
        </w:trPr>
        <w:tc>
          <w:tcPr>
            <w:tcW w:w="4931" w:type="dxa"/>
          </w:tcPr>
          <w:p w:rsidR="00610EF9" w:rsidRDefault="006D39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Альтернатива 3</w:t>
            </w:r>
            <w:r>
              <w:rPr>
                <w:sz w:val="24"/>
              </w:rPr>
              <w:t>.</w:t>
            </w:r>
          </w:p>
          <w:p w:rsidR="00610EF9" w:rsidRDefault="006D39CA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 xml:space="preserve">Встановлення максимальної ставки земельного податку за лісові землі на 2019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ік</w:t>
            </w:r>
          </w:p>
        </w:tc>
        <w:tc>
          <w:tcPr>
            <w:tcW w:w="4965" w:type="dxa"/>
          </w:tcPr>
          <w:p w:rsidR="00610EF9" w:rsidRDefault="006D39CA">
            <w:pPr>
              <w:pStyle w:val="TableParagraph"/>
              <w:ind w:left="109" w:right="134" w:firstLine="240"/>
              <w:rPr>
                <w:sz w:val="24"/>
              </w:rPr>
            </w:pPr>
            <w:r>
              <w:rPr>
                <w:sz w:val="24"/>
              </w:rPr>
              <w:t xml:space="preserve">За рахунок прийняття максимальної ставки Податку за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ісові землі 5 %, додатково</w:t>
            </w:r>
          </w:p>
          <w:p w:rsidR="00610EF9" w:rsidRDefault="006D39CA">
            <w:pPr>
              <w:pStyle w:val="TableParagraph"/>
              <w:ind w:left="109" w:right="788"/>
              <w:rPr>
                <w:sz w:val="24"/>
              </w:rPr>
            </w:pPr>
            <w:r>
              <w:rPr>
                <w:sz w:val="24"/>
              </w:rPr>
              <w:t xml:space="preserve">надійде до сільського бюджету </w:t>
            </w:r>
            <w:r w:rsidR="000721F9" w:rsidRPr="000B7FED">
              <w:rPr>
                <w:sz w:val="24"/>
                <w:u w:val="single"/>
                <w:lang w:val="uk-UA"/>
              </w:rPr>
              <w:t>1791</w:t>
            </w:r>
            <w:r w:rsidR="000B7FED" w:rsidRPr="000B7FED">
              <w:rPr>
                <w:sz w:val="24"/>
                <w:u w:val="single"/>
                <w:lang w:val="uk-UA"/>
              </w:rPr>
              <w:t>,</w:t>
            </w:r>
            <w:r w:rsidR="000721F9" w:rsidRPr="000B7FED">
              <w:rPr>
                <w:sz w:val="24"/>
                <w:u w:val="single"/>
                <w:lang w:val="uk-UA"/>
              </w:rPr>
              <w:t>930</w:t>
            </w:r>
            <w:r>
              <w:rPr>
                <w:sz w:val="24"/>
              </w:rPr>
              <w:t xml:space="preserve"> тис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рн.</w:t>
            </w:r>
          </w:p>
          <w:p w:rsidR="00610EF9" w:rsidRDefault="006D39CA">
            <w:pPr>
              <w:pStyle w:val="TableParagraph"/>
              <w:ind w:left="109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Така альтернатива є неприйнятною в зв’язку з тим, що є </w:t>
            </w:r>
            <w:proofErr w:type="gramStart"/>
            <w:r>
              <w:rPr>
                <w:sz w:val="24"/>
              </w:rPr>
              <w:t>непосильною</w:t>
            </w:r>
            <w:proofErr w:type="gramEnd"/>
            <w:r>
              <w:rPr>
                <w:sz w:val="24"/>
              </w:rPr>
              <w:t xml:space="preserve"> для платників податків та зборів громади. В цьому випадку буде перевиконання дохідної частини сільського бюджету, але у зв’язку з надмірним податковим навантаженням буде виникати заборгованість зі спати податків та зборів, що призведе до нарахування пені та штрафних санкцій за несвоєчасну сплату, і як наслідок закриття суб’єктів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ідприємницької діяльності, зменшення кількості робочих місць, виникнення </w:t>
            </w:r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напруги</w:t>
            </w:r>
          </w:p>
          <w:p w:rsidR="00610EF9" w:rsidRDefault="006D39C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населення</w:t>
            </w:r>
          </w:p>
        </w:tc>
      </w:tr>
    </w:tbl>
    <w:p w:rsidR="00610EF9" w:rsidRDefault="00610EF9">
      <w:pPr>
        <w:pStyle w:val="a3"/>
        <w:spacing w:before="5"/>
        <w:ind w:left="0"/>
        <w:rPr>
          <w:b/>
          <w:sz w:val="19"/>
        </w:rPr>
      </w:pPr>
    </w:p>
    <w:p w:rsidR="00610EF9" w:rsidRDefault="006D39CA">
      <w:pPr>
        <w:pStyle w:val="a4"/>
        <w:numPr>
          <w:ilvl w:val="0"/>
          <w:numId w:val="8"/>
        </w:numPr>
        <w:tabs>
          <w:tab w:val="left" w:pos="683"/>
        </w:tabs>
        <w:spacing w:before="89" w:line="319" w:lineRule="exact"/>
        <w:ind w:left="682" w:hanging="280"/>
        <w:jc w:val="left"/>
        <w:rPr>
          <w:b/>
          <w:sz w:val="28"/>
        </w:rPr>
      </w:pPr>
      <w:r>
        <w:rPr>
          <w:b/>
          <w:sz w:val="28"/>
        </w:rPr>
        <w:t>Оцінка вибраних альтернативних способів досягнення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цілей</w:t>
      </w:r>
    </w:p>
    <w:p w:rsidR="00610EF9" w:rsidRDefault="006D39CA">
      <w:pPr>
        <w:spacing w:after="7" w:line="319" w:lineRule="exact"/>
        <w:ind w:left="402"/>
        <w:rPr>
          <w:i/>
          <w:sz w:val="28"/>
        </w:rPr>
      </w:pPr>
      <w:r>
        <w:rPr>
          <w:i/>
          <w:sz w:val="28"/>
        </w:rPr>
        <w:t xml:space="preserve">Оцінка впливу на сферу інтересів органів </w:t>
      </w:r>
      <w:proofErr w:type="gramStart"/>
      <w:r>
        <w:rPr>
          <w:i/>
          <w:sz w:val="28"/>
        </w:rPr>
        <w:t>м</w:t>
      </w:r>
      <w:proofErr w:type="gramEnd"/>
      <w:r>
        <w:rPr>
          <w:i/>
          <w:sz w:val="28"/>
        </w:rPr>
        <w:t>ісцевого самоврядування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3942"/>
        <w:gridCol w:w="3297"/>
      </w:tblGrid>
      <w:tr w:rsidR="00610EF9">
        <w:trPr>
          <w:trHeight w:val="278"/>
        </w:trPr>
        <w:tc>
          <w:tcPr>
            <w:tcW w:w="2629" w:type="dxa"/>
          </w:tcPr>
          <w:p w:rsidR="00610EF9" w:rsidRDefault="006D39CA">
            <w:pPr>
              <w:pStyle w:val="TableParagraph"/>
              <w:spacing w:line="258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Вид альтернативи</w:t>
            </w:r>
          </w:p>
        </w:tc>
        <w:tc>
          <w:tcPr>
            <w:tcW w:w="3942" w:type="dxa"/>
          </w:tcPr>
          <w:p w:rsidR="00610EF9" w:rsidRDefault="006D39CA">
            <w:pPr>
              <w:pStyle w:val="TableParagraph"/>
              <w:spacing w:line="258" w:lineRule="exact"/>
              <w:ind w:left="1576"/>
              <w:rPr>
                <w:b/>
                <w:sz w:val="24"/>
              </w:rPr>
            </w:pPr>
            <w:r>
              <w:rPr>
                <w:b/>
                <w:sz w:val="24"/>
              </w:rPr>
              <w:t>Вигоди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spacing w:line="258" w:lineRule="exact"/>
              <w:ind w:left="1121" w:right="1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Витрати</w:t>
            </w:r>
          </w:p>
        </w:tc>
      </w:tr>
      <w:tr w:rsidR="00610EF9">
        <w:trPr>
          <w:trHeight w:val="276"/>
        </w:trPr>
        <w:tc>
          <w:tcPr>
            <w:tcW w:w="2629" w:type="dxa"/>
          </w:tcPr>
          <w:p w:rsidR="00610EF9" w:rsidRDefault="006D39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1</w:t>
            </w:r>
          </w:p>
        </w:tc>
        <w:tc>
          <w:tcPr>
            <w:tcW w:w="3942" w:type="dxa"/>
          </w:tcPr>
          <w:p w:rsidR="00610EF9" w:rsidRDefault="006D39CA">
            <w:pPr>
              <w:pStyle w:val="TableParagraph"/>
              <w:spacing w:line="256" w:lineRule="exact"/>
              <w:ind w:left="1530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spacing w:line="256" w:lineRule="exact"/>
              <w:ind w:left="1119" w:right="1117"/>
              <w:jc w:val="center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</w:tr>
      <w:tr w:rsidR="00610EF9">
        <w:trPr>
          <w:trHeight w:val="4139"/>
        </w:trPr>
        <w:tc>
          <w:tcPr>
            <w:tcW w:w="2629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2</w:t>
            </w:r>
          </w:p>
        </w:tc>
        <w:tc>
          <w:tcPr>
            <w:tcW w:w="3942" w:type="dxa"/>
          </w:tcPr>
          <w:p w:rsidR="00610EF9" w:rsidRDefault="006D39CA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  <w:tab w:val="left" w:pos="21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Забезпечить дотримання вимог Податкового кодексу України, реалізацію наданих органам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ісцевого</w:t>
            </w:r>
            <w:r>
              <w:rPr>
                <w:sz w:val="24"/>
              </w:rPr>
              <w:tab/>
              <w:t>самоврядування повноважень.</w:t>
            </w:r>
          </w:p>
          <w:p w:rsidR="00610EF9" w:rsidRDefault="006D39CA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  <w:tab w:val="left" w:pos="278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Забезпечить</w:t>
            </w:r>
            <w:r>
              <w:rPr>
                <w:sz w:val="24"/>
              </w:rPr>
              <w:tab/>
              <w:t xml:space="preserve">відповідні надходження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сільського бюджету від сплати місцевих податків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зборів.</w:t>
            </w:r>
          </w:p>
          <w:p w:rsidR="00610EF9" w:rsidRDefault="006D39CA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Створить сприятливі фінансові можливості сільської влади для задоволення </w:t>
            </w:r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іальних та інших потреб територіальної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громади.</w:t>
            </w:r>
          </w:p>
          <w:p w:rsidR="00610EF9" w:rsidRDefault="006D39CA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Вдосконалить відносини </w:t>
            </w:r>
            <w:proofErr w:type="gramStart"/>
            <w:r>
              <w:rPr>
                <w:sz w:val="24"/>
              </w:rPr>
              <w:t>між</w:t>
            </w:r>
            <w:proofErr w:type="gramEnd"/>
            <w:r>
              <w:rPr>
                <w:sz w:val="24"/>
              </w:rPr>
              <w:t xml:space="preserve"> сільською радою,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Витрати </w:t>
            </w:r>
            <w:proofErr w:type="gramStart"/>
            <w:r>
              <w:rPr>
                <w:sz w:val="24"/>
              </w:rPr>
              <w:t>пов’язан</w:t>
            </w:r>
            <w:proofErr w:type="gramEnd"/>
            <w:r>
              <w:rPr>
                <w:sz w:val="24"/>
              </w:rPr>
              <w:t>і з</w:t>
            </w:r>
          </w:p>
          <w:p w:rsidR="00610EF9" w:rsidRDefault="006D39CA">
            <w:pPr>
              <w:pStyle w:val="TableParagraph"/>
              <w:ind w:left="106" w:right="32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ідготовкою регуляторного акту та проведення</w:t>
            </w:r>
          </w:p>
          <w:p w:rsidR="00610EF9" w:rsidRDefault="006D39CA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відстежень результативності даного регуляторного акта.</w:t>
            </w:r>
          </w:p>
        </w:tc>
      </w:tr>
    </w:tbl>
    <w:p w:rsidR="00610EF9" w:rsidRDefault="00610EF9">
      <w:pPr>
        <w:rPr>
          <w:sz w:val="24"/>
        </w:rPr>
        <w:sectPr w:rsidR="00610EF9">
          <w:pgSz w:w="11910" w:h="16840"/>
          <w:pgMar w:top="84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3942"/>
        <w:gridCol w:w="3297"/>
      </w:tblGrid>
      <w:tr w:rsidR="00610EF9">
        <w:trPr>
          <w:trHeight w:val="827"/>
        </w:trPr>
        <w:tc>
          <w:tcPr>
            <w:tcW w:w="2629" w:type="dxa"/>
          </w:tcPr>
          <w:p w:rsidR="00610EF9" w:rsidRDefault="00610EF9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</w:tcPr>
          <w:p w:rsidR="00610EF9" w:rsidRDefault="006D39CA">
            <w:pPr>
              <w:pStyle w:val="TableParagraph"/>
              <w:tabs>
                <w:tab w:val="left" w:pos="2198"/>
                <w:tab w:val="left" w:pos="366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фіскальної служби та суб’єктами господарювання,</w:t>
            </w:r>
            <w:r>
              <w:rPr>
                <w:sz w:val="24"/>
              </w:rPr>
              <w:tab/>
              <w:t>пов’язаних</w:t>
            </w:r>
            <w:r>
              <w:rPr>
                <w:sz w:val="24"/>
              </w:rPr>
              <w:tab/>
              <w:t>зі</w:t>
            </w:r>
          </w:p>
          <w:p w:rsidR="00610EF9" w:rsidRDefault="006D39C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справлянням податкі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та зборів</w:t>
            </w:r>
          </w:p>
        </w:tc>
        <w:tc>
          <w:tcPr>
            <w:tcW w:w="3297" w:type="dxa"/>
          </w:tcPr>
          <w:p w:rsidR="00610EF9" w:rsidRDefault="00610EF9">
            <w:pPr>
              <w:pStyle w:val="TableParagraph"/>
              <w:rPr>
                <w:sz w:val="24"/>
              </w:rPr>
            </w:pPr>
          </w:p>
        </w:tc>
      </w:tr>
      <w:tr w:rsidR="00610EF9">
        <w:trPr>
          <w:trHeight w:val="1379"/>
        </w:trPr>
        <w:tc>
          <w:tcPr>
            <w:tcW w:w="2629" w:type="dxa"/>
          </w:tcPr>
          <w:p w:rsidR="00610EF9" w:rsidRDefault="006D39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3</w:t>
            </w:r>
          </w:p>
        </w:tc>
        <w:tc>
          <w:tcPr>
            <w:tcW w:w="3942" w:type="dxa"/>
          </w:tcPr>
          <w:p w:rsidR="00610EF9" w:rsidRDefault="006D39CA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ind w:right="697" w:firstLine="0"/>
              <w:rPr>
                <w:sz w:val="24"/>
              </w:rPr>
            </w:pPr>
            <w:r>
              <w:rPr>
                <w:sz w:val="24"/>
              </w:rPr>
              <w:t>Максимальні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надходження кошті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до місцевого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бюджету.</w:t>
            </w:r>
          </w:p>
          <w:p w:rsidR="00610EF9" w:rsidRDefault="006D39CA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 xml:space="preserve">Спрямування надлишків на </w:t>
            </w:r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 -економічний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Витрати </w:t>
            </w:r>
            <w:proofErr w:type="gramStart"/>
            <w:r>
              <w:rPr>
                <w:sz w:val="24"/>
              </w:rPr>
              <w:t>пов’язан</w:t>
            </w:r>
            <w:proofErr w:type="gramEnd"/>
            <w:r>
              <w:rPr>
                <w:sz w:val="24"/>
              </w:rPr>
              <w:t>і з</w:t>
            </w:r>
          </w:p>
          <w:p w:rsidR="00610EF9" w:rsidRDefault="006D39CA">
            <w:pPr>
              <w:pStyle w:val="TableParagraph"/>
              <w:ind w:left="106" w:right="32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ідготовкою регуляторного акту та проведення</w:t>
            </w:r>
          </w:p>
          <w:p w:rsidR="00610EF9" w:rsidRDefault="006D39CA">
            <w:pPr>
              <w:pStyle w:val="TableParagraph"/>
              <w:spacing w:line="270" w:lineRule="atLeast"/>
              <w:ind w:left="106" w:right="215"/>
              <w:rPr>
                <w:sz w:val="24"/>
              </w:rPr>
            </w:pPr>
            <w:r>
              <w:rPr>
                <w:sz w:val="24"/>
              </w:rPr>
              <w:t>відстежень результативності даного регуляторного акта</w:t>
            </w:r>
          </w:p>
        </w:tc>
      </w:tr>
    </w:tbl>
    <w:p w:rsidR="00610EF9" w:rsidRDefault="00310520">
      <w:pPr>
        <w:pStyle w:val="a3"/>
        <w:spacing w:before="1"/>
        <w:ind w:left="0"/>
        <w:rPr>
          <w:i/>
          <w:sz w:val="15"/>
        </w:rPr>
      </w:pPr>
      <w:r>
        <w:pict>
          <v:rect id="_x0000_s1029" style="position:absolute;margin-left:452.4pt;margin-top:776.4pt;width:3pt;height:.6pt;z-index:-251658752;mso-position-horizontal-relative:page;mso-position-vertical-relative:page" fillcolor="red" stroked="f">
            <w10:wrap anchorx="page" anchory="page"/>
          </v:rect>
        </w:pict>
      </w:r>
    </w:p>
    <w:p w:rsidR="00610EF9" w:rsidRDefault="006D39CA">
      <w:pPr>
        <w:spacing w:before="89" w:after="7"/>
        <w:ind w:left="402"/>
        <w:rPr>
          <w:i/>
          <w:sz w:val="28"/>
        </w:rPr>
      </w:pPr>
      <w:r>
        <w:rPr>
          <w:i/>
          <w:sz w:val="28"/>
        </w:rPr>
        <w:t>Оцінка впливу на сферу інтересів громадян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3942"/>
        <w:gridCol w:w="3297"/>
      </w:tblGrid>
      <w:tr w:rsidR="00610EF9">
        <w:trPr>
          <w:trHeight w:val="275"/>
        </w:trPr>
        <w:tc>
          <w:tcPr>
            <w:tcW w:w="2629" w:type="dxa"/>
          </w:tcPr>
          <w:p w:rsidR="00610EF9" w:rsidRDefault="006D39CA">
            <w:pPr>
              <w:pStyle w:val="TableParagraph"/>
              <w:spacing w:line="256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Вид альтернативи</w:t>
            </w:r>
          </w:p>
        </w:tc>
        <w:tc>
          <w:tcPr>
            <w:tcW w:w="3942" w:type="dxa"/>
          </w:tcPr>
          <w:p w:rsidR="00610EF9" w:rsidRDefault="006D39CA">
            <w:pPr>
              <w:pStyle w:val="TableParagraph"/>
              <w:spacing w:line="256" w:lineRule="exact"/>
              <w:ind w:left="1576"/>
              <w:rPr>
                <w:b/>
                <w:sz w:val="24"/>
              </w:rPr>
            </w:pPr>
            <w:r>
              <w:rPr>
                <w:b/>
                <w:sz w:val="24"/>
              </w:rPr>
              <w:t>Вигоди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spacing w:line="256" w:lineRule="exact"/>
              <w:ind w:left="1121" w:right="1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Витрати</w:t>
            </w:r>
          </w:p>
        </w:tc>
      </w:tr>
      <w:tr w:rsidR="00610EF9">
        <w:trPr>
          <w:trHeight w:val="275"/>
        </w:trPr>
        <w:tc>
          <w:tcPr>
            <w:tcW w:w="2629" w:type="dxa"/>
          </w:tcPr>
          <w:p w:rsidR="00610EF9" w:rsidRDefault="006D39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1</w:t>
            </w:r>
          </w:p>
        </w:tc>
        <w:tc>
          <w:tcPr>
            <w:tcW w:w="3942" w:type="dxa"/>
          </w:tcPr>
          <w:p w:rsidR="00610EF9" w:rsidRDefault="006D39CA">
            <w:pPr>
              <w:pStyle w:val="TableParagraph"/>
              <w:spacing w:line="256" w:lineRule="exact"/>
              <w:ind w:left="1530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spacing w:line="256" w:lineRule="exact"/>
              <w:ind w:left="1119" w:right="1117"/>
              <w:jc w:val="center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</w:tr>
      <w:tr w:rsidR="00610EF9">
        <w:trPr>
          <w:trHeight w:val="1382"/>
        </w:trPr>
        <w:tc>
          <w:tcPr>
            <w:tcW w:w="2629" w:type="dxa"/>
          </w:tcPr>
          <w:p w:rsidR="00610EF9" w:rsidRDefault="006D39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2</w:t>
            </w:r>
          </w:p>
        </w:tc>
        <w:tc>
          <w:tcPr>
            <w:tcW w:w="3942" w:type="dxa"/>
          </w:tcPr>
          <w:p w:rsidR="00610EF9" w:rsidRDefault="006D39CA">
            <w:pPr>
              <w:pStyle w:val="TableParagraph"/>
              <w:ind w:left="107" w:right="1304"/>
              <w:rPr>
                <w:sz w:val="24"/>
              </w:rPr>
            </w:pPr>
            <w:r>
              <w:rPr>
                <w:sz w:val="24"/>
              </w:rPr>
              <w:t xml:space="preserve">Покращення </w:t>
            </w:r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 - економічного стану.</w:t>
            </w:r>
          </w:p>
          <w:p w:rsidR="00610EF9" w:rsidRDefault="006D39CA">
            <w:pPr>
              <w:pStyle w:val="TableParagraph"/>
              <w:spacing w:line="270" w:lineRule="atLeast"/>
              <w:ind w:left="107" w:right="233"/>
              <w:rPr>
                <w:sz w:val="24"/>
              </w:rPr>
            </w:pPr>
            <w:r>
              <w:rPr>
                <w:sz w:val="24"/>
              </w:rPr>
              <w:t xml:space="preserve">Відкритість процедури, прозорість дій органу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ісцевого самоврядування.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spacing w:line="270" w:lineRule="exact"/>
              <w:ind w:left="1119" w:right="1117"/>
              <w:jc w:val="center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</w:tr>
      <w:tr w:rsidR="00610EF9">
        <w:trPr>
          <w:trHeight w:val="1379"/>
        </w:trPr>
        <w:tc>
          <w:tcPr>
            <w:tcW w:w="2629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3</w:t>
            </w:r>
          </w:p>
        </w:tc>
        <w:tc>
          <w:tcPr>
            <w:tcW w:w="3942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Вирішення більшої кількості</w:t>
            </w:r>
          </w:p>
          <w:p w:rsidR="00610EF9" w:rsidRDefault="006D39CA">
            <w:pPr>
              <w:pStyle w:val="TableParagraph"/>
              <w:ind w:left="107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іальних проблем територіальної громади за рахунок значного зростання дохідної частини</w:t>
            </w:r>
          </w:p>
          <w:p w:rsidR="00610EF9" w:rsidRDefault="006D39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сільського бюджету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spacing w:line="268" w:lineRule="exact"/>
              <w:ind w:left="1162" w:right="1025"/>
              <w:jc w:val="center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</w:tr>
    </w:tbl>
    <w:p w:rsidR="00610EF9" w:rsidRDefault="00610EF9">
      <w:pPr>
        <w:pStyle w:val="a3"/>
        <w:spacing w:before="4"/>
        <w:ind w:left="0"/>
        <w:rPr>
          <w:i/>
          <w:sz w:val="27"/>
        </w:rPr>
      </w:pPr>
    </w:p>
    <w:p w:rsidR="00610EF9" w:rsidRDefault="006D39CA">
      <w:pPr>
        <w:spacing w:after="7"/>
        <w:ind w:left="402"/>
        <w:rPr>
          <w:i/>
          <w:sz w:val="28"/>
        </w:rPr>
      </w:pPr>
      <w:r>
        <w:rPr>
          <w:i/>
          <w:sz w:val="28"/>
        </w:rPr>
        <w:t>Оцінка впливу на сферу інтересів суб’єктів господарювання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1481"/>
        <w:gridCol w:w="1649"/>
        <w:gridCol w:w="1483"/>
        <w:gridCol w:w="1318"/>
      </w:tblGrid>
      <w:tr w:rsidR="00610EF9">
        <w:trPr>
          <w:trHeight w:val="565"/>
        </w:trPr>
        <w:tc>
          <w:tcPr>
            <w:tcW w:w="3922" w:type="dxa"/>
          </w:tcPr>
          <w:p w:rsidR="00610EF9" w:rsidRDefault="006D39CA">
            <w:pPr>
              <w:pStyle w:val="TableParagraph"/>
              <w:spacing w:line="273" w:lineRule="exact"/>
              <w:ind w:left="1402" w:right="1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</w:p>
        </w:tc>
        <w:tc>
          <w:tcPr>
            <w:tcW w:w="1481" w:type="dxa"/>
          </w:tcPr>
          <w:p w:rsidR="00610EF9" w:rsidRDefault="006D39CA">
            <w:pPr>
              <w:pStyle w:val="TableParagraph"/>
              <w:spacing w:line="273" w:lineRule="exact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Великі</w:t>
            </w:r>
          </w:p>
        </w:tc>
        <w:tc>
          <w:tcPr>
            <w:tcW w:w="1649" w:type="dxa"/>
          </w:tcPr>
          <w:p w:rsidR="00610EF9" w:rsidRDefault="006D39CA">
            <w:pPr>
              <w:pStyle w:val="TableParagraph"/>
              <w:spacing w:line="273" w:lineRule="exact"/>
              <w:ind w:left="380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Середні</w:t>
            </w:r>
          </w:p>
        </w:tc>
        <w:tc>
          <w:tcPr>
            <w:tcW w:w="1483" w:type="dxa"/>
          </w:tcPr>
          <w:p w:rsidR="00610EF9" w:rsidRDefault="006D39CA">
            <w:pPr>
              <w:pStyle w:val="TableParagraph"/>
              <w:spacing w:line="273" w:lineRule="exact"/>
              <w:ind w:left="447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Малі</w:t>
            </w:r>
          </w:p>
        </w:tc>
        <w:tc>
          <w:tcPr>
            <w:tcW w:w="1318" w:type="dxa"/>
          </w:tcPr>
          <w:p w:rsidR="00610EF9" w:rsidRDefault="006D39C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</w:tr>
      <w:tr w:rsidR="00610EF9">
        <w:trPr>
          <w:trHeight w:val="828"/>
        </w:trPr>
        <w:tc>
          <w:tcPr>
            <w:tcW w:w="3922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Кількість суб’єкті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10EF9" w:rsidRDefault="006D39CA">
            <w:pPr>
              <w:pStyle w:val="TableParagraph"/>
              <w:spacing w:line="270" w:lineRule="atLeast"/>
              <w:ind w:left="107" w:right="437"/>
              <w:rPr>
                <w:sz w:val="24"/>
              </w:rPr>
            </w:pPr>
            <w:r>
              <w:rPr>
                <w:sz w:val="24"/>
              </w:rPr>
              <w:t xml:space="preserve">господарювання, що підпадають під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ію регулювання, одиниць*</w:t>
            </w:r>
          </w:p>
        </w:tc>
        <w:tc>
          <w:tcPr>
            <w:tcW w:w="1481" w:type="dxa"/>
          </w:tcPr>
          <w:p w:rsidR="00610EF9" w:rsidRDefault="00610EF9">
            <w:pPr>
              <w:pStyle w:val="TableParagraph"/>
              <w:spacing w:before="3"/>
              <w:rPr>
                <w:i/>
                <w:sz w:val="23"/>
              </w:rPr>
            </w:pPr>
          </w:p>
          <w:p w:rsidR="00610EF9" w:rsidRDefault="006D39C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49" w:type="dxa"/>
          </w:tcPr>
          <w:p w:rsidR="00610EF9" w:rsidRDefault="00610EF9">
            <w:pPr>
              <w:pStyle w:val="TableParagraph"/>
              <w:spacing w:before="3"/>
              <w:rPr>
                <w:i/>
                <w:sz w:val="23"/>
              </w:rPr>
            </w:pPr>
          </w:p>
          <w:p w:rsidR="00610EF9" w:rsidRDefault="006D39C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3" w:type="dxa"/>
          </w:tcPr>
          <w:p w:rsidR="00610EF9" w:rsidRDefault="00610EF9">
            <w:pPr>
              <w:pStyle w:val="TableParagraph"/>
              <w:spacing w:before="3"/>
              <w:rPr>
                <w:i/>
                <w:sz w:val="23"/>
              </w:rPr>
            </w:pPr>
          </w:p>
          <w:p w:rsidR="00610EF9" w:rsidRDefault="006D39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8" w:type="dxa"/>
          </w:tcPr>
          <w:p w:rsidR="00610EF9" w:rsidRDefault="00610EF9">
            <w:pPr>
              <w:pStyle w:val="TableParagraph"/>
              <w:spacing w:before="3"/>
              <w:rPr>
                <w:i/>
                <w:sz w:val="23"/>
              </w:rPr>
            </w:pPr>
          </w:p>
          <w:p w:rsidR="00610EF9" w:rsidRDefault="006D39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0EF9">
        <w:trPr>
          <w:trHeight w:val="553"/>
        </w:trPr>
        <w:tc>
          <w:tcPr>
            <w:tcW w:w="3922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Питома вага групи у загальній</w:t>
            </w:r>
          </w:p>
          <w:p w:rsidR="00610EF9" w:rsidRDefault="006D39C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кількості, відсотків</w:t>
            </w:r>
          </w:p>
        </w:tc>
        <w:tc>
          <w:tcPr>
            <w:tcW w:w="1481" w:type="dxa"/>
          </w:tcPr>
          <w:p w:rsidR="00610EF9" w:rsidRDefault="006D39CA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49" w:type="dxa"/>
          </w:tcPr>
          <w:p w:rsidR="00610EF9" w:rsidRDefault="006D39CA">
            <w:pPr>
              <w:pStyle w:val="TableParagraph"/>
              <w:spacing w:before="131"/>
              <w:ind w:left="379" w:right="3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83" w:type="dxa"/>
          </w:tcPr>
          <w:p w:rsidR="00610EF9" w:rsidRDefault="006D39CA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8" w:type="dxa"/>
          </w:tcPr>
          <w:p w:rsidR="00610EF9" w:rsidRDefault="006D39CA">
            <w:pPr>
              <w:pStyle w:val="TableParagraph"/>
              <w:spacing w:before="131"/>
              <w:ind w:left="458" w:right="4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610EF9" w:rsidRDefault="00610EF9">
      <w:pPr>
        <w:pStyle w:val="a3"/>
        <w:spacing w:before="11"/>
        <w:ind w:left="0"/>
        <w:rPr>
          <w:i/>
          <w:sz w:val="2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3942"/>
        <w:gridCol w:w="3297"/>
      </w:tblGrid>
      <w:tr w:rsidR="00610EF9">
        <w:trPr>
          <w:trHeight w:val="275"/>
        </w:trPr>
        <w:tc>
          <w:tcPr>
            <w:tcW w:w="2629" w:type="dxa"/>
          </w:tcPr>
          <w:p w:rsidR="00610EF9" w:rsidRDefault="006D39CA">
            <w:pPr>
              <w:pStyle w:val="TableParagraph"/>
              <w:spacing w:line="256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Вид альтернативи</w:t>
            </w:r>
          </w:p>
        </w:tc>
        <w:tc>
          <w:tcPr>
            <w:tcW w:w="3942" w:type="dxa"/>
          </w:tcPr>
          <w:p w:rsidR="00610EF9" w:rsidRDefault="006D39CA">
            <w:pPr>
              <w:pStyle w:val="TableParagraph"/>
              <w:spacing w:line="256" w:lineRule="exact"/>
              <w:ind w:left="1556" w:right="1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Вигоди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spacing w:line="256" w:lineRule="exact"/>
              <w:ind w:left="1121" w:right="1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Витрати</w:t>
            </w:r>
          </w:p>
        </w:tc>
      </w:tr>
      <w:tr w:rsidR="00610EF9">
        <w:trPr>
          <w:trHeight w:val="1103"/>
        </w:trPr>
        <w:tc>
          <w:tcPr>
            <w:tcW w:w="2629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1</w:t>
            </w:r>
          </w:p>
        </w:tc>
        <w:tc>
          <w:tcPr>
            <w:tcW w:w="3942" w:type="dxa"/>
          </w:tcPr>
          <w:p w:rsidR="00610EF9" w:rsidRDefault="006D39CA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 xml:space="preserve">Сплата податку за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ісові землі за мінімальною ставкою 0%,</w:t>
            </w:r>
          </w:p>
          <w:p w:rsidR="00610EF9" w:rsidRDefault="006D39CA">
            <w:pPr>
              <w:pStyle w:val="TableParagraph"/>
              <w:spacing w:line="270" w:lineRule="atLeast"/>
              <w:ind w:left="107" w:right="911"/>
              <w:rPr>
                <w:sz w:val="24"/>
              </w:rPr>
            </w:pPr>
            <w:r>
              <w:rPr>
                <w:sz w:val="24"/>
              </w:rPr>
              <w:t>передбаченими Податковим кодексом України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Витрати не передбачаються</w:t>
            </w:r>
          </w:p>
        </w:tc>
      </w:tr>
      <w:tr w:rsidR="00610EF9">
        <w:trPr>
          <w:trHeight w:val="2484"/>
        </w:trPr>
        <w:tc>
          <w:tcPr>
            <w:tcW w:w="2629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2</w:t>
            </w:r>
          </w:p>
        </w:tc>
        <w:tc>
          <w:tcPr>
            <w:tcW w:w="3942" w:type="dxa"/>
          </w:tcPr>
          <w:p w:rsidR="00610EF9" w:rsidRDefault="006D39CA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 xml:space="preserve">Сплата податку за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ісові землі за обґрунтованою ставкою.</w:t>
            </w:r>
          </w:p>
          <w:p w:rsidR="00610EF9" w:rsidRDefault="006D39CA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Відкритість процедури, прозорість дій місцевого самоврядування.</w:t>
            </w:r>
          </w:p>
          <w:p w:rsidR="00610EF9" w:rsidRDefault="006D39CA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 xml:space="preserve">Вдосконалить відносини </w:t>
            </w:r>
            <w:proofErr w:type="gramStart"/>
            <w:r>
              <w:rPr>
                <w:sz w:val="24"/>
              </w:rPr>
              <w:t>між</w:t>
            </w:r>
            <w:proofErr w:type="gramEnd"/>
            <w:r>
              <w:rPr>
                <w:sz w:val="24"/>
              </w:rPr>
              <w:t xml:space="preserve"> сільською радою, органом</w:t>
            </w:r>
          </w:p>
          <w:p w:rsidR="00610EF9" w:rsidRDefault="006D39C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фіскальної служби та суб’єктами господарювання пов’язаних зі справлянням податкі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та зборів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ind w:left="106" w:right="340"/>
              <w:rPr>
                <w:sz w:val="24"/>
              </w:rPr>
            </w:pPr>
            <w:r>
              <w:rPr>
                <w:sz w:val="24"/>
              </w:rPr>
              <w:t>Сплата земельного податку за лісові землі в розмі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 </w:t>
            </w:r>
            <w:r w:rsidR="000B7FED">
              <w:rPr>
                <w:sz w:val="24"/>
                <w:u w:val="single"/>
                <w:lang w:val="uk-UA"/>
              </w:rPr>
              <w:t>8959,66</w:t>
            </w:r>
            <w:r>
              <w:rPr>
                <w:sz w:val="24"/>
              </w:rPr>
              <w:t xml:space="preserve"> грн в місяць</w:t>
            </w:r>
          </w:p>
        </w:tc>
      </w:tr>
      <w:tr w:rsidR="00610EF9">
        <w:trPr>
          <w:trHeight w:val="1932"/>
        </w:trPr>
        <w:tc>
          <w:tcPr>
            <w:tcW w:w="2629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3</w:t>
            </w:r>
          </w:p>
        </w:tc>
        <w:tc>
          <w:tcPr>
            <w:tcW w:w="3942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За рахунок прийняття максимальної ставки земельного податку за лісові землі в розмі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 5 %, додаткові витрати будуть складати </w:t>
            </w:r>
            <w:r w:rsidR="000B7FED">
              <w:rPr>
                <w:sz w:val="24"/>
                <w:u w:val="single"/>
                <w:lang w:val="uk-UA"/>
              </w:rPr>
              <w:t>1791,930</w:t>
            </w:r>
            <w:r>
              <w:rPr>
                <w:sz w:val="24"/>
              </w:rPr>
              <w:t xml:space="preserve"> тис.грн.</w:t>
            </w:r>
          </w:p>
          <w:p w:rsidR="00610EF9" w:rsidRDefault="006D39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Надмірне податкове</w:t>
            </w:r>
          </w:p>
        </w:tc>
      </w:tr>
    </w:tbl>
    <w:p w:rsidR="00610EF9" w:rsidRDefault="00610EF9">
      <w:pPr>
        <w:spacing w:line="264" w:lineRule="exact"/>
        <w:rPr>
          <w:sz w:val="24"/>
        </w:rPr>
        <w:sectPr w:rsidR="00610EF9">
          <w:pgSz w:w="11910" w:h="16840"/>
          <w:pgMar w:top="84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3942"/>
        <w:gridCol w:w="3297"/>
      </w:tblGrid>
      <w:tr w:rsidR="00610EF9">
        <w:trPr>
          <w:trHeight w:val="1931"/>
        </w:trPr>
        <w:tc>
          <w:tcPr>
            <w:tcW w:w="2629" w:type="dxa"/>
          </w:tcPr>
          <w:p w:rsidR="00610EF9" w:rsidRDefault="00610EF9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</w:tcPr>
          <w:p w:rsidR="00610EF9" w:rsidRDefault="00610EF9">
            <w:pPr>
              <w:pStyle w:val="TableParagraph"/>
              <w:rPr>
                <w:sz w:val="24"/>
              </w:rPr>
            </w:pP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 xml:space="preserve">навантаження, </w:t>
            </w:r>
            <w:proofErr w:type="gramStart"/>
            <w:r>
              <w:rPr>
                <w:sz w:val="24"/>
              </w:rPr>
              <w:t>яке</w:t>
            </w:r>
            <w:proofErr w:type="gramEnd"/>
            <w:r>
              <w:rPr>
                <w:sz w:val="24"/>
              </w:rPr>
              <w:t xml:space="preserve"> може спричинити занепад суб’єктів господарювання, який</w:t>
            </w:r>
          </w:p>
          <w:p w:rsidR="00610EF9" w:rsidRDefault="006D39CA">
            <w:pPr>
              <w:pStyle w:val="TableParagraph"/>
              <w:spacing w:line="270" w:lineRule="atLeast"/>
              <w:ind w:left="106" w:right="122"/>
              <w:rPr>
                <w:sz w:val="24"/>
              </w:rPr>
            </w:pPr>
            <w:r>
              <w:rPr>
                <w:sz w:val="24"/>
              </w:rPr>
              <w:t>провадить діяльність на території сільської ради, зменшення кількості робочих місць</w:t>
            </w:r>
          </w:p>
        </w:tc>
      </w:tr>
    </w:tbl>
    <w:p w:rsidR="00610EF9" w:rsidRDefault="006D39CA">
      <w:pPr>
        <w:spacing w:after="7" w:line="309" w:lineRule="exact"/>
        <w:ind w:left="402"/>
        <w:rPr>
          <w:i/>
          <w:sz w:val="28"/>
        </w:rPr>
      </w:pPr>
      <w:r>
        <w:rPr>
          <w:i/>
          <w:sz w:val="28"/>
        </w:rPr>
        <w:t>Оцінка сумарних витрат за альтернативами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8"/>
      </w:tblGrid>
      <w:tr w:rsidR="00610EF9">
        <w:trPr>
          <w:trHeight w:val="275"/>
        </w:trPr>
        <w:tc>
          <w:tcPr>
            <w:tcW w:w="4928" w:type="dxa"/>
          </w:tcPr>
          <w:p w:rsidR="00610EF9" w:rsidRDefault="006D39CA">
            <w:pPr>
              <w:pStyle w:val="TableParagraph"/>
              <w:spacing w:line="256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Сумарні витрати за альтернативами</w:t>
            </w:r>
          </w:p>
        </w:tc>
        <w:tc>
          <w:tcPr>
            <w:tcW w:w="4938" w:type="dxa"/>
          </w:tcPr>
          <w:p w:rsidR="00610EF9" w:rsidRDefault="006D39CA">
            <w:pPr>
              <w:pStyle w:val="TableParagraph"/>
              <w:spacing w:line="256" w:lineRule="exact"/>
              <w:ind w:left="1249" w:right="1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Сума витрат, гривень</w:t>
            </w:r>
          </w:p>
        </w:tc>
      </w:tr>
      <w:tr w:rsidR="00610EF9">
        <w:trPr>
          <w:trHeight w:val="2208"/>
        </w:trPr>
        <w:tc>
          <w:tcPr>
            <w:tcW w:w="4928" w:type="dxa"/>
          </w:tcPr>
          <w:p w:rsidR="00610EF9" w:rsidRDefault="006D39CA">
            <w:pPr>
              <w:pStyle w:val="TableParagraph"/>
              <w:tabs>
                <w:tab w:val="left" w:pos="1950"/>
              </w:tabs>
              <w:ind w:left="107" w:right="833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 xml:space="preserve">Сумарні витрати для суб’єктів господарювання великого і середнього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ідприємництва згідно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610EF9" w:rsidRDefault="006D39CA">
            <w:pPr>
              <w:pStyle w:val="TableParagraph"/>
              <w:ind w:left="107"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додатком 2 до Методики проведення аналізу впливу регуляторного акта (рядок 9 таблиці</w:t>
            </w:r>
            <w:proofErr w:type="gramEnd"/>
          </w:p>
          <w:p w:rsidR="00610EF9" w:rsidRDefault="006D39CA">
            <w:pPr>
              <w:pStyle w:val="TableParagraph"/>
              <w:spacing w:line="27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 xml:space="preserve">«Витрати на одного суб’єкта господарювання великого і середнього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ідприємництва, які виникають внаслідок дії регуляторного акта)</w:t>
            </w:r>
          </w:p>
        </w:tc>
        <w:tc>
          <w:tcPr>
            <w:tcW w:w="4938" w:type="dxa"/>
          </w:tcPr>
          <w:p w:rsidR="00610EF9" w:rsidRDefault="006D39CA">
            <w:pPr>
              <w:pStyle w:val="TableParagraph"/>
              <w:spacing w:line="268" w:lineRule="exact"/>
              <w:ind w:left="1249" w:right="124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0,00</w:t>
            </w:r>
          </w:p>
        </w:tc>
      </w:tr>
      <w:tr w:rsidR="00610EF9">
        <w:trPr>
          <w:trHeight w:val="2207"/>
        </w:trPr>
        <w:tc>
          <w:tcPr>
            <w:tcW w:w="4928" w:type="dxa"/>
          </w:tcPr>
          <w:p w:rsidR="00610EF9" w:rsidRDefault="006D39CA">
            <w:pPr>
              <w:pStyle w:val="TableParagraph"/>
              <w:ind w:left="107" w:right="10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Альтернатива 2 Сумарні витрати для суб’єктів господарювання великого і середнього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ідприємництва згідно з</w:t>
            </w:r>
          </w:p>
          <w:p w:rsidR="00610EF9" w:rsidRDefault="006D39CA">
            <w:pPr>
              <w:pStyle w:val="TableParagraph"/>
              <w:ind w:left="107"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додатком 2 до Методики проведення аналізу впливу регуляторного акта (рядок 9 таблиці</w:t>
            </w:r>
            <w:proofErr w:type="gramEnd"/>
          </w:p>
          <w:p w:rsidR="00610EF9" w:rsidRDefault="006D39CA">
            <w:pPr>
              <w:pStyle w:val="TableParagraph"/>
              <w:spacing w:line="27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 xml:space="preserve">«Витрати на одного суб’єкта господарювання великого і середнього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ідприємництва, які виникають внаслідок дії регуляторного акта)</w:t>
            </w:r>
          </w:p>
        </w:tc>
        <w:tc>
          <w:tcPr>
            <w:tcW w:w="4938" w:type="dxa"/>
          </w:tcPr>
          <w:p w:rsidR="00610EF9" w:rsidRPr="000B7FED" w:rsidRDefault="000B7FED">
            <w:pPr>
              <w:pStyle w:val="TableParagraph"/>
              <w:spacing w:line="268" w:lineRule="exact"/>
              <w:ind w:left="1249" w:right="1240"/>
              <w:jc w:val="center"/>
              <w:rPr>
                <w:sz w:val="24"/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>107516,00</w:t>
            </w:r>
          </w:p>
        </w:tc>
      </w:tr>
      <w:tr w:rsidR="00610EF9">
        <w:trPr>
          <w:trHeight w:val="2210"/>
        </w:trPr>
        <w:tc>
          <w:tcPr>
            <w:tcW w:w="4928" w:type="dxa"/>
          </w:tcPr>
          <w:p w:rsidR="00610EF9" w:rsidRDefault="006D39CA">
            <w:pPr>
              <w:pStyle w:val="TableParagraph"/>
              <w:ind w:left="107" w:right="10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Альтернатива 3 Сумарні витрати для суб’єктів господарювання великого і середнього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ідприємництва згідно з</w:t>
            </w:r>
          </w:p>
          <w:p w:rsidR="00610EF9" w:rsidRDefault="006D39CA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додатком 2 до Методики проведення аналізу впливу регуляторного акт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рядок 9 таблиці</w:t>
            </w:r>
          </w:p>
          <w:p w:rsidR="00610EF9" w:rsidRDefault="006D39CA">
            <w:pPr>
              <w:pStyle w:val="TableParagraph"/>
              <w:spacing w:line="27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 xml:space="preserve">«Витрати на одного суб’єкта господарювання великого і середнього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ідприємництва, які виникають внаслідок дії регуляторного акта)</w:t>
            </w:r>
          </w:p>
        </w:tc>
        <w:tc>
          <w:tcPr>
            <w:tcW w:w="4938" w:type="dxa"/>
          </w:tcPr>
          <w:p w:rsidR="00610EF9" w:rsidRPr="000B7FED" w:rsidRDefault="000B7FED">
            <w:pPr>
              <w:pStyle w:val="TableParagraph"/>
              <w:spacing w:line="270" w:lineRule="exact"/>
              <w:ind w:left="1249" w:right="1240"/>
              <w:jc w:val="center"/>
              <w:rPr>
                <w:sz w:val="24"/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>1791930,76</w:t>
            </w:r>
          </w:p>
        </w:tc>
      </w:tr>
    </w:tbl>
    <w:p w:rsidR="00610EF9" w:rsidRDefault="00610EF9">
      <w:pPr>
        <w:pStyle w:val="a3"/>
        <w:spacing w:before="8"/>
        <w:ind w:left="0"/>
        <w:rPr>
          <w:i/>
          <w:sz w:val="27"/>
        </w:rPr>
      </w:pPr>
    </w:p>
    <w:p w:rsidR="00610EF9" w:rsidRDefault="006D39CA">
      <w:pPr>
        <w:pStyle w:val="11"/>
        <w:spacing w:before="1"/>
        <w:ind w:right="532"/>
      </w:pPr>
      <w:r>
        <w:t>ІV. Вибі</w:t>
      </w:r>
      <w:proofErr w:type="gramStart"/>
      <w:r>
        <w:t>р</w:t>
      </w:r>
      <w:proofErr w:type="gramEnd"/>
      <w:r>
        <w:t xml:space="preserve"> найбільш оптимального альтернативного способу досягнення цілей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96"/>
      </w:tblGrid>
      <w:tr w:rsidR="00610EF9">
        <w:trPr>
          <w:trHeight w:val="828"/>
        </w:trPr>
        <w:tc>
          <w:tcPr>
            <w:tcW w:w="3284" w:type="dxa"/>
          </w:tcPr>
          <w:p w:rsidR="00610EF9" w:rsidRDefault="006D39CA">
            <w:pPr>
              <w:pStyle w:val="TableParagraph"/>
              <w:ind w:left="107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Рейтинг результативності (досягнення цілей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ід час</w:t>
            </w:r>
          </w:p>
          <w:p w:rsidR="00610EF9" w:rsidRDefault="006D39C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вирішення проблеми)</w:t>
            </w:r>
          </w:p>
        </w:tc>
        <w:tc>
          <w:tcPr>
            <w:tcW w:w="3286" w:type="dxa"/>
          </w:tcPr>
          <w:p w:rsidR="00610EF9" w:rsidRDefault="006D39CA">
            <w:pPr>
              <w:pStyle w:val="TableParagraph"/>
              <w:ind w:left="107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Бал результативності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за чотирибальною системою</w:t>
            </w:r>
          </w:p>
          <w:p w:rsidR="00610EF9" w:rsidRDefault="006D39C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оцінки)</w:t>
            </w:r>
            <w:proofErr w:type="gramEnd"/>
          </w:p>
        </w:tc>
        <w:tc>
          <w:tcPr>
            <w:tcW w:w="3296" w:type="dxa"/>
          </w:tcPr>
          <w:p w:rsidR="00610EF9" w:rsidRDefault="006D39CA">
            <w:pPr>
              <w:pStyle w:val="TableParagraph"/>
              <w:ind w:left="107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Коментарі щодо присвоєння відповідного</w:t>
            </w:r>
          </w:p>
          <w:p w:rsidR="00610EF9" w:rsidRDefault="006D39C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бала</w:t>
            </w:r>
          </w:p>
        </w:tc>
      </w:tr>
      <w:tr w:rsidR="00610EF9">
        <w:trPr>
          <w:trHeight w:val="3863"/>
        </w:trPr>
        <w:tc>
          <w:tcPr>
            <w:tcW w:w="3284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1</w:t>
            </w:r>
          </w:p>
        </w:tc>
        <w:tc>
          <w:tcPr>
            <w:tcW w:w="3286" w:type="dxa"/>
          </w:tcPr>
          <w:p w:rsidR="00610EF9" w:rsidRDefault="006D39CA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 xml:space="preserve">1 - цілі прийняття регуляторного акта не можуть </w:t>
            </w:r>
            <w:proofErr w:type="gramStart"/>
            <w:r>
              <w:rPr>
                <w:sz w:val="24"/>
              </w:rPr>
              <w:t>бути</w:t>
            </w:r>
            <w:proofErr w:type="gramEnd"/>
            <w:r>
              <w:rPr>
                <w:sz w:val="24"/>
              </w:rPr>
              <w:t xml:space="preserve"> досягнуті (проблема продовжує існувати)</w:t>
            </w:r>
          </w:p>
        </w:tc>
        <w:tc>
          <w:tcPr>
            <w:tcW w:w="3296" w:type="dxa"/>
          </w:tcPr>
          <w:p w:rsidR="00610EF9" w:rsidRDefault="006D39C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Така альтернатива є неприйнятною в зв’язку з тим, що в даному випадку відповідно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пункту 12.3.5 статті 12 Податкового кодексу України, місцеві податки і збори сплачуються платниками у порядку, встановленому Кодексом за мінімальними ставками, що не сприятиме наповненню сільського бюджету в можливих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обсягах.</w:t>
            </w:r>
          </w:p>
          <w:p w:rsidR="00610EF9" w:rsidRDefault="006D39C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Очікуванні втрати сільського</w:t>
            </w:r>
          </w:p>
        </w:tc>
      </w:tr>
    </w:tbl>
    <w:p w:rsidR="00610EF9" w:rsidRDefault="00610EF9">
      <w:pPr>
        <w:spacing w:line="264" w:lineRule="exact"/>
        <w:jc w:val="both"/>
        <w:rPr>
          <w:sz w:val="24"/>
        </w:rPr>
        <w:sectPr w:rsidR="00610EF9">
          <w:pgSz w:w="11910" w:h="16840"/>
          <w:pgMar w:top="84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96"/>
      </w:tblGrid>
      <w:tr w:rsidR="00610EF9">
        <w:trPr>
          <w:trHeight w:val="4968"/>
        </w:trPr>
        <w:tc>
          <w:tcPr>
            <w:tcW w:w="3284" w:type="dxa"/>
          </w:tcPr>
          <w:p w:rsidR="00610EF9" w:rsidRDefault="00610EF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610EF9" w:rsidRDefault="00610EF9">
            <w:pPr>
              <w:pStyle w:val="TableParagraph"/>
              <w:rPr>
                <w:sz w:val="24"/>
              </w:rPr>
            </w:pPr>
          </w:p>
        </w:tc>
        <w:tc>
          <w:tcPr>
            <w:tcW w:w="3296" w:type="dxa"/>
          </w:tcPr>
          <w:p w:rsidR="00610EF9" w:rsidRDefault="006D39CA">
            <w:pPr>
              <w:pStyle w:val="TableParagraph"/>
              <w:tabs>
                <w:tab w:val="left" w:pos="1904"/>
                <w:tab w:val="left" w:pos="2262"/>
                <w:tab w:val="left" w:pos="234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бюджету в результаті неприйняття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ішення </w:t>
            </w:r>
            <w:r>
              <w:rPr>
                <w:b/>
                <w:sz w:val="24"/>
              </w:rPr>
              <w:t xml:space="preserve">сільської ради </w:t>
            </w:r>
            <w:r>
              <w:rPr>
                <w:spacing w:val="-3"/>
                <w:sz w:val="24"/>
              </w:rPr>
              <w:t xml:space="preserve">«Про </w:t>
            </w:r>
            <w:r w:rsidR="00804A88">
              <w:rPr>
                <w:sz w:val="24"/>
              </w:rPr>
              <w:t>внесення змін до рішення 2</w:t>
            </w:r>
            <w:r w:rsidR="00804A88">
              <w:rPr>
                <w:sz w:val="24"/>
                <w:lang w:val="uk-UA"/>
              </w:rPr>
              <w:t>3</w:t>
            </w:r>
            <w:r w:rsidR="00804A88">
              <w:rPr>
                <w:sz w:val="24"/>
              </w:rPr>
              <w:t xml:space="preserve"> сесії 7 скликання від </w:t>
            </w:r>
            <w:r w:rsidR="00804A88">
              <w:rPr>
                <w:sz w:val="24"/>
                <w:lang w:val="uk-UA"/>
              </w:rPr>
              <w:t>12</w:t>
            </w:r>
            <w:r>
              <w:rPr>
                <w:sz w:val="24"/>
              </w:rPr>
              <w:t xml:space="preserve">.07.2018 року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встановлення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місцевих податк</w:t>
            </w:r>
            <w:r w:rsidR="00804A88">
              <w:rPr>
                <w:sz w:val="24"/>
              </w:rPr>
              <w:t xml:space="preserve">ів і зборів на території </w:t>
            </w:r>
            <w:r w:rsidR="00804A88">
              <w:rPr>
                <w:sz w:val="24"/>
                <w:lang w:val="uk-UA"/>
              </w:rPr>
              <w:t>Новобілоуської</w:t>
            </w:r>
            <w:r>
              <w:rPr>
                <w:sz w:val="24"/>
              </w:rPr>
              <w:t xml:space="preserve"> сільської ради на2019 рік» складатимуть: </w:t>
            </w:r>
            <w:r w:rsidR="000B7FED">
              <w:rPr>
                <w:sz w:val="24"/>
                <w:u w:val="single"/>
                <w:lang w:val="uk-UA"/>
              </w:rPr>
              <w:t>107,516</w:t>
            </w:r>
            <w:r>
              <w:rPr>
                <w:sz w:val="24"/>
              </w:rPr>
              <w:t>тис.грн., що не дозволить профінансувати заходи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соціального, </w:t>
            </w:r>
            <w:r>
              <w:rPr>
                <w:sz w:val="24"/>
              </w:rPr>
              <w:t>економічного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значення</w:t>
            </w:r>
          </w:p>
          <w:p w:rsidR="00610EF9" w:rsidRDefault="006D39CA">
            <w:pPr>
              <w:pStyle w:val="TableParagraph"/>
              <w:tabs>
                <w:tab w:val="left" w:pos="234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територіальної</w:t>
            </w:r>
            <w:r>
              <w:rPr>
                <w:sz w:val="24"/>
              </w:rPr>
              <w:tab/>
              <w:t>громади</w:t>
            </w:r>
          </w:p>
          <w:p w:rsidR="00610EF9" w:rsidRDefault="006D39CA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(благоустрій, утримання комунальних закладі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та інше)</w:t>
            </w:r>
          </w:p>
        </w:tc>
      </w:tr>
      <w:tr w:rsidR="00610EF9">
        <w:trPr>
          <w:trHeight w:val="6072"/>
        </w:trPr>
        <w:tc>
          <w:tcPr>
            <w:tcW w:w="3284" w:type="dxa"/>
          </w:tcPr>
          <w:p w:rsidR="00610EF9" w:rsidRDefault="006D39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2</w:t>
            </w:r>
          </w:p>
        </w:tc>
        <w:tc>
          <w:tcPr>
            <w:tcW w:w="3286" w:type="dxa"/>
          </w:tcPr>
          <w:p w:rsidR="00610EF9" w:rsidRDefault="006D39CA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 xml:space="preserve">3 - цілі прийняття проекту регуляторного акта можуть </w:t>
            </w:r>
            <w:proofErr w:type="gramStart"/>
            <w:r>
              <w:rPr>
                <w:sz w:val="24"/>
              </w:rPr>
              <w:t>бути</w:t>
            </w:r>
            <w:proofErr w:type="gramEnd"/>
            <w:r>
              <w:rPr>
                <w:sz w:val="24"/>
              </w:rPr>
              <w:t xml:space="preserve"> досягнуті майже повною мірою (усі важливі аспекти проблеми існувати не будуть)</w:t>
            </w:r>
          </w:p>
        </w:tc>
        <w:tc>
          <w:tcPr>
            <w:tcW w:w="3296" w:type="dxa"/>
          </w:tcPr>
          <w:p w:rsidR="00610EF9" w:rsidRDefault="006D39CA">
            <w:pPr>
              <w:pStyle w:val="TableParagraph"/>
              <w:tabs>
                <w:tab w:val="left" w:pos="1789"/>
                <w:tab w:val="left" w:pos="209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Прийняття даного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ішення сільської ради забезпечить досягнути</w:t>
            </w:r>
            <w:r>
              <w:rPr>
                <w:sz w:val="24"/>
              </w:rPr>
              <w:tab/>
              <w:t xml:space="preserve">встановлених цілей, чітких та прозорих механізмів справляння та сплати податку за лісові землі на території сільської ради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відповідне</w:t>
            </w:r>
          </w:p>
          <w:p w:rsidR="00610EF9" w:rsidRDefault="006D39CA">
            <w:pPr>
              <w:pStyle w:val="TableParagraph"/>
              <w:tabs>
                <w:tab w:val="left" w:pos="2114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наповнення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сільського </w:t>
            </w:r>
            <w:r>
              <w:rPr>
                <w:sz w:val="24"/>
              </w:rPr>
              <w:t>бюджету.</w:t>
            </w:r>
          </w:p>
          <w:p w:rsidR="00610EF9" w:rsidRDefault="006D39CA">
            <w:pPr>
              <w:pStyle w:val="TableParagraph"/>
              <w:tabs>
                <w:tab w:val="left" w:pos="1662"/>
                <w:tab w:val="left" w:pos="214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Забезпечить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фінансову основу сільської </w:t>
            </w:r>
            <w:proofErr w:type="gramStart"/>
            <w:r>
              <w:rPr>
                <w:sz w:val="24"/>
              </w:rPr>
              <w:t>ради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бюджету</w:t>
            </w:r>
            <w:r>
              <w:rPr>
                <w:sz w:val="24"/>
              </w:rPr>
              <w:tab/>
              <w:t>територіальної</w:t>
            </w:r>
          </w:p>
          <w:p w:rsidR="00610EF9" w:rsidRDefault="006D39CA">
            <w:pPr>
              <w:pStyle w:val="TableParagraph"/>
              <w:tabs>
                <w:tab w:val="left" w:pos="240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громади</w:t>
            </w:r>
            <w:r>
              <w:rPr>
                <w:sz w:val="24"/>
              </w:rPr>
              <w:tab/>
              <w:t xml:space="preserve">надійде </w:t>
            </w:r>
            <w:r w:rsidR="000B7FED">
              <w:rPr>
                <w:sz w:val="24"/>
                <w:u w:val="single"/>
                <w:lang w:val="uk-UA"/>
              </w:rPr>
              <w:t>107,516</w:t>
            </w:r>
            <w:r>
              <w:rPr>
                <w:sz w:val="24"/>
              </w:rPr>
              <w:t>тис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рн, що дозволить профінансувати в повному обсязі соціальні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програми.</w:t>
            </w:r>
          </w:p>
          <w:p w:rsidR="00610EF9" w:rsidRDefault="006D39C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Таким чином, прийняттям вказаного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ішення буде досягнуто балансу інтересів держави, громадян та</w:t>
            </w:r>
          </w:p>
          <w:p w:rsidR="00610EF9" w:rsidRDefault="006D39CA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платників податку</w:t>
            </w:r>
          </w:p>
        </w:tc>
      </w:tr>
      <w:tr w:rsidR="00610EF9">
        <w:trPr>
          <w:trHeight w:val="3863"/>
        </w:trPr>
        <w:tc>
          <w:tcPr>
            <w:tcW w:w="3284" w:type="dxa"/>
          </w:tcPr>
          <w:p w:rsidR="00610EF9" w:rsidRDefault="006D39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3</w:t>
            </w:r>
          </w:p>
        </w:tc>
        <w:tc>
          <w:tcPr>
            <w:tcW w:w="3286" w:type="dxa"/>
          </w:tcPr>
          <w:p w:rsidR="00610EF9" w:rsidRDefault="006D39CA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 xml:space="preserve">2 - цілі прийняття регуляторного акта можуть </w:t>
            </w:r>
            <w:proofErr w:type="gramStart"/>
            <w:r>
              <w:rPr>
                <w:sz w:val="24"/>
              </w:rPr>
              <w:t>бути</w:t>
            </w:r>
            <w:proofErr w:type="gramEnd"/>
            <w:r>
              <w:rPr>
                <w:sz w:val="24"/>
              </w:rPr>
              <w:t xml:space="preserve"> досягнуті частково (проблема значно зменшиться, деякі важливі та критичні аспекти проблеми залишаться невирішеними)</w:t>
            </w:r>
          </w:p>
        </w:tc>
        <w:tc>
          <w:tcPr>
            <w:tcW w:w="3296" w:type="dxa"/>
          </w:tcPr>
          <w:p w:rsidR="00610EF9" w:rsidRDefault="006D39CA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 xml:space="preserve">Цілі регулювання можуть </w:t>
            </w:r>
            <w:proofErr w:type="gramStart"/>
            <w:r>
              <w:rPr>
                <w:sz w:val="24"/>
              </w:rPr>
              <w:t>бути</w:t>
            </w:r>
            <w:proofErr w:type="gramEnd"/>
            <w:r>
              <w:rPr>
                <w:sz w:val="24"/>
              </w:rPr>
              <w:t xml:space="preserve"> досягнуті частково. Надмірне податкове навантаження на суб'єктів господарювання знівелює вигоди від значного</w:t>
            </w:r>
          </w:p>
          <w:p w:rsidR="00610EF9" w:rsidRDefault="006D39CA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збільшення дохідної частини місцевого бюджету, а саме</w:t>
            </w:r>
          </w:p>
          <w:p w:rsidR="00610EF9" w:rsidRDefault="006D39CA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 xml:space="preserve">існує ризик переходу суб’єктів господарювання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10EF9" w:rsidRDefault="006D39CA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«тінь», зменшення кількості робочих місць та розміру</w:t>
            </w:r>
          </w:p>
          <w:p w:rsidR="00610EF9" w:rsidRDefault="006D39CA">
            <w:pPr>
              <w:pStyle w:val="TableParagraph"/>
              <w:spacing w:line="270" w:lineRule="atLeast"/>
              <w:ind w:left="107" w:right="305"/>
              <w:rPr>
                <w:sz w:val="24"/>
              </w:rPr>
            </w:pPr>
            <w:r>
              <w:rPr>
                <w:sz w:val="24"/>
              </w:rPr>
              <w:t>заробітної плати, і як наслідок виникне зворотній</w:t>
            </w:r>
          </w:p>
        </w:tc>
      </w:tr>
    </w:tbl>
    <w:p w:rsidR="00610EF9" w:rsidRDefault="00610EF9">
      <w:pPr>
        <w:spacing w:line="270" w:lineRule="atLeast"/>
        <w:rPr>
          <w:sz w:val="24"/>
        </w:rPr>
        <w:sectPr w:rsidR="00610EF9">
          <w:pgSz w:w="11910" w:h="16840"/>
          <w:pgMar w:top="84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96"/>
      </w:tblGrid>
      <w:tr w:rsidR="00610EF9">
        <w:trPr>
          <w:trHeight w:val="1931"/>
        </w:trPr>
        <w:tc>
          <w:tcPr>
            <w:tcW w:w="3284" w:type="dxa"/>
          </w:tcPr>
          <w:p w:rsidR="00610EF9" w:rsidRDefault="00610EF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610EF9" w:rsidRDefault="00610EF9">
            <w:pPr>
              <w:pStyle w:val="TableParagraph"/>
              <w:rPr>
                <w:sz w:val="24"/>
              </w:rPr>
            </w:pPr>
          </w:p>
        </w:tc>
        <w:tc>
          <w:tcPr>
            <w:tcW w:w="3296" w:type="dxa"/>
          </w:tcPr>
          <w:p w:rsidR="00610EF9" w:rsidRDefault="006D39CA"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z w:val="24"/>
              </w:rPr>
              <w:t xml:space="preserve">ефект в результаті якого зменшення надходжень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610EF9" w:rsidRDefault="006D39CA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сільського бюджету. Балансу інтересів держави, громадян та платників податку</w:t>
            </w:r>
          </w:p>
          <w:p w:rsidR="00610EF9" w:rsidRDefault="006D3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досягнуто не буде</w:t>
            </w:r>
          </w:p>
        </w:tc>
      </w:tr>
    </w:tbl>
    <w:p w:rsidR="00610EF9" w:rsidRDefault="00610EF9">
      <w:pPr>
        <w:pStyle w:val="a3"/>
        <w:spacing w:before="4"/>
        <w:ind w:left="0"/>
        <w:rPr>
          <w:b/>
          <w:sz w:val="2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3"/>
        <w:gridCol w:w="2466"/>
        <w:gridCol w:w="2475"/>
      </w:tblGrid>
      <w:tr w:rsidR="00610EF9">
        <w:trPr>
          <w:trHeight w:val="1103"/>
        </w:trPr>
        <w:tc>
          <w:tcPr>
            <w:tcW w:w="2463" w:type="dxa"/>
          </w:tcPr>
          <w:p w:rsidR="00610EF9" w:rsidRDefault="006D39CA">
            <w:pPr>
              <w:pStyle w:val="TableParagraph"/>
              <w:spacing w:line="273" w:lineRule="exact"/>
              <w:ind w:left="261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</w:p>
          <w:p w:rsidR="00610EF9" w:rsidRDefault="006D39CA">
            <w:pPr>
              <w:pStyle w:val="TableParagraph"/>
              <w:ind w:left="265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результативності</w:t>
            </w:r>
          </w:p>
        </w:tc>
        <w:tc>
          <w:tcPr>
            <w:tcW w:w="2463" w:type="dxa"/>
          </w:tcPr>
          <w:p w:rsidR="00610EF9" w:rsidRDefault="006D39CA">
            <w:pPr>
              <w:pStyle w:val="TableParagraph"/>
              <w:ind w:left="662" w:right="636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Вигоди (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ідсумок)</w:t>
            </w:r>
          </w:p>
        </w:tc>
        <w:tc>
          <w:tcPr>
            <w:tcW w:w="2466" w:type="dxa"/>
          </w:tcPr>
          <w:p w:rsidR="00610EF9" w:rsidRDefault="006D39CA">
            <w:pPr>
              <w:pStyle w:val="TableParagraph"/>
              <w:ind w:left="664" w:right="637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Витрати (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ідсумок)</w:t>
            </w:r>
          </w:p>
        </w:tc>
        <w:tc>
          <w:tcPr>
            <w:tcW w:w="2475" w:type="dxa"/>
          </w:tcPr>
          <w:p w:rsidR="00610EF9" w:rsidRDefault="006D39CA">
            <w:pPr>
              <w:pStyle w:val="TableParagraph"/>
              <w:ind w:left="212" w:right="20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Обґрунтування відповідного місця альтернативи у</w:t>
            </w:r>
          </w:p>
          <w:p w:rsidR="00610EF9" w:rsidRDefault="006D39CA">
            <w:pPr>
              <w:pStyle w:val="TableParagraph"/>
              <w:spacing w:line="259" w:lineRule="exact"/>
              <w:ind w:left="715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рейтингу</w:t>
            </w:r>
          </w:p>
        </w:tc>
      </w:tr>
      <w:tr w:rsidR="00610EF9">
        <w:trPr>
          <w:trHeight w:val="8557"/>
        </w:trPr>
        <w:tc>
          <w:tcPr>
            <w:tcW w:w="2463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2</w:t>
            </w:r>
          </w:p>
        </w:tc>
        <w:tc>
          <w:tcPr>
            <w:tcW w:w="2463" w:type="dxa"/>
          </w:tcPr>
          <w:p w:rsidR="00610EF9" w:rsidRDefault="006D39C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Держава: -</w:t>
            </w:r>
          </w:p>
          <w:p w:rsidR="00610EF9" w:rsidRDefault="006D39C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надходження</w:t>
            </w:r>
          </w:p>
          <w:p w:rsidR="00610EF9" w:rsidRDefault="006D39CA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додаткових кошті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до сільського бюджету;</w:t>
            </w:r>
          </w:p>
          <w:p w:rsidR="00610EF9" w:rsidRDefault="006D39CA"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sz w:val="24"/>
              </w:rPr>
              <w:t>- спрямування додаткового</w:t>
            </w:r>
          </w:p>
          <w:p w:rsidR="00610EF9" w:rsidRDefault="006D39CA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 xml:space="preserve">фінансового ресурсу на </w:t>
            </w:r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іально- економічний розвиток громади.</w:t>
            </w:r>
          </w:p>
          <w:p w:rsidR="00610EF9" w:rsidRDefault="006D39CA">
            <w:pPr>
              <w:pStyle w:val="TableParagraph"/>
              <w:spacing w:before="5"/>
              <w:ind w:left="107" w:right="333"/>
              <w:rPr>
                <w:sz w:val="24"/>
              </w:rPr>
            </w:pPr>
            <w:r>
              <w:rPr>
                <w:b/>
                <w:sz w:val="24"/>
              </w:rPr>
              <w:t xml:space="preserve">Громадяни: </w:t>
            </w:r>
            <w:r>
              <w:rPr>
                <w:sz w:val="24"/>
              </w:rPr>
              <w:t xml:space="preserve">Сплата податку за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ісові землі за обґрунтованою ставкою сприятиме можливості</w:t>
            </w:r>
          </w:p>
          <w:p w:rsidR="00610EF9" w:rsidRDefault="006D39CA">
            <w:pPr>
              <w:pStyle w:val="TableParagraph"/>
              <w:ind w:left="107" w:right="945"/>
              <w:rPr>
                <w:sz w:val="24"/>
              </w:rPr>
            </w:pPr>
            <w:r>
              <w:rPr>
                <w:sz w:val="24"/>
              </w:rPr>
              <w:t xml:space="preserve">фінансування </w:t>
            </w:r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іально-</w:t>
            </w:r>
          </w:p>
          <w:p w:rsidR="00610EF9" w:rsidRDefault="006D39CA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економічних проекті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та інше.</w:t>
            </w:r>
          </w:p>
          <w:p w:rsidR="00610EF9" w:rsidRDefault="006D39CA">
            <w:pPr>
              <w:pStyle w:val="TableParagraph"/>
              <w:spacing w:before="1"/>
              <w:ind w:left="107" w:right="438"/>
              <w:rPr>
                <w:sz w:val="24"/>
              </w:rPr>
            </w:pPr>
            <w:r>
              <w:rPr>
                <w:b/>
                <w:sz w:val="24"/>
              </w:rPr>
              <w:t xml:space="preserve">Суб’єкти господарювання: </w:t>
            </w:r>
            <w:r>
              <w:rPr>
                <w:sz w:val="24"/>
              </w:rPr>
              <w:t xml:space="preserve">Сплата податку за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ісові землі за обґрунтованою ставкою.</w:t>
            </w:r>
          </w:p>
          <w:p w:rsidR="00610EF9" w:rsidRDefault="006D39CA">
            <w:pPr>
              <w:pStyle w:val="TableParagraph"/>
              <w:ind w:left="107" w:right="749"/>
              <w:rPr>
                <w:sz w:val="24"/>
              </w:rPr>
            </w:pPr>
            <w:r>
              <w:rPr>
                <w:sz w:val="24"/>
              </w:rPr>
              <w:t>Запровадження корегуючих</w:t>
            </w:r>
          </w:p>
          <w:p w:rsidR="00610EF9" w:rsidRDefault="006D39CA">
            <w:pPr>
              <w:pStyle w:val="TableParagraph"/>
              <w:spacing w:line="270" w:lineRule="atLeast"/>
              <w:ind w:left="107" w:right="177"/>
              <w:rPr>
                <w:sz w:val="24"/>
              </w:rPr>
            </w:pPr>
            <w:r>
              <w:rPr>
                <w:sz w:val="24"/>
              </w:rPr>
              <w:t>(пом'якшувальних) заходів для суб’єктів господарювання.</w:t>
            </w:r>
          </w:p>
        </w:tc>
        <w:tc>
          <w:tcPr>
            <w:tcW w:w="2466" w:type="dxa"/>
          </w:tcPr>
          <w:p w:rsidR="00610EF9" w:rsidRDefault="006D39C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Держава:</w:t>
            </w:r>
          </w:p>
          <w:p w:rsidR="00610EF9" w:rsidRDefault="006D39CA">
            <w:pPr>
              <w:pStyle w:val="TableParagraph"/>
              <w:spacing w:line="242" w:lineRule="auto"/>
              <w:ind w:left="107" w:right="289"/>
              <w:rPr>
                <w:b/>
                <w:sz w:val="24"/>
              </w:rPr>
            </w:pPr>
            <w:r>
              <w:rPr>
                <w:sz w:val="24"/>
              </w:rPr>
              <w:t xml:space="preserve">Витрати, пов'язані з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ідготовкою регуляторного акта </w:t>
            </w:r>
            <w:r>
              <w:rPr>
                <w:b/>
                <w:sz w:val="24"/>
              </w:rPr>
              <w:t>Громадяни:</w:t>
            </w:r>
          </w:p>
          <w:p w:rsidR="00610EF9" w:rsidRDefault="006D39CA">
            <w:pPr>
              <w:pStyle w:val="TableParagraph"/>
              <w:spacing w:line="242" w:lineRule="auto"/>
              <w:ind w:left="107" w:right="457"/>
              <w:rPr>
                <w:b/>
                <w:sz w:val="24"/>
              </w:rPr>
            </w:pPr>
            <w:r>
              <w:rPr>
                <w:sz w:val="24"/>
              </w:rPr>
              <w:t xml:space="preserve">Відсутні </w:t>
            </w:r>
            <w:r>
              <w:rPr>
                <w:b/>
                <w:sz w:val="24"/>
              </w:rPr>
              <w:t>Суб’єкти господарювання:</w:t>
            </w:r>
          </w:p>
          <w:p w:rsidR="00610EF9" w:rsidRDefault="006D39CA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 xml:space="preserve">Витрати: Сплата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  <w:r>
              <w:rPr>
                <w:sz w:val="24"/>
              </w:rPr>
              <w:t xml:space="preserve"> податку за лісові землі за запропонованою ставкою. Детальна інформація щодо очікуваних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  <w:p w:rsidR="00610EF9" w:rsidRDefault="006D39CA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наведено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додатках 1, 2 до 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АРВ.</w:t>
            </w:r>
          </w:p>
          <w:p w:rsidR="00610EF9" w:rsidRDefault="006D3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Сумарні витрати</w:t>
            </w:r>
          </w:p>
          <w:p w:rsidR="00610EF9" w:rsidRDefault="006D3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очікуються у розмі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 </w:t>
            </w:r>
            <w:r>
              <w:rPr>
                <w:sz w:val="24"/>
                <w:u w:val="single"/>
              </w:rPr>
              <w:t xml:space="preserve">119,102 </w:t>
            </w:r>
            <w:r>
              <w:rPr>
                <w:sz w:val="24"/>
              </w:rPr>
              <w:t>тис.грн.</w:t>
            </w:r>
          </w:p>
        </w:tc>
        <w:tc>
          <w:tcPr>
            <w:tcW w:w="2475" w:type="dxa"/>
          </w:tcPr>
          <w:p w:rsidR="00610EF9" w:rsidRDefault="006D39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Наповнення</w:t>
            </w:r>
          </w:p>
          <w:p w:rsidR="00610EF9" w:rsidRDefault="006D39CA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сільського бюджету, збереження суб’єктів господарювання та робочих місць</w:t>
            </w:r>
          </w:p>
        </w:tc>
      </w:tr>
      <w:tr w:rsidR="00610EF9">
        <w:trPr>
          <w:trHeight w:val="3035"/>
        </w:trPr>
        <w:tc>
          <w:tcPr>
            <w:tcW w:w="2463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3</w:t>
            </w:r>
          </w:p>
        </w:tc>
        <w:tc>
          <w:tcPr>
            <w:tcW w:w="2463" w:type="dxa"/>
          </w:tcPr>
          <w:p w:rsidR="00610EF9" w:rsidRDefault="006D39C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Держава:</w:t>
            </w:r>
          </w:p>
          <w:p w:rsidR="00610EF9" w:rsidRDefault="006D39C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Максимальні</w:t>
            </w:r>
          </w:p>
          <w:p w:rsidR="00610EF9" w:rsidRDefault="006D39CA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надходження кошті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</w:p>
          <w:p w:rsidR="00610EF9" w:rsidRDefault="006D39CA">
            <w:pPr>
              <w:pStyle w:val="TableParagraph"/>
              <w:ind w:left="107" w:right="960"/>
              <w:rPr>
                <w:sz w:val="24"/>
              </w:rPr>
            </w:pPr>
            <w:r>
              <w:rPr>
                <w:sz w:val="24"/>
              </w:rPr>
              <w:t xml:space="preserve">бюджету. Спрямування надлишків на </w:t>
            </w:r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іально- економічний</w:t>
            </w:r>
          </w:p>
          <w:p w:rsidR="00610EF9" w:rsidRDefault="006D3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розвиток громади.</w:t>
            </w:r>
          </w:p>
          <w:p w:rsidR="00610EF9" w:rsidRDefault="006D39CA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Громадяни:</w:t>
            </w:r>
          </w:p>
        </w:tc>
        <w:tc>
          <w:tcPr>
            <w:tcW w:w="2466" w:type="dxa"/>
          </w:tcPr>
          <w:p w:rsidR="00610EF9" w:rsidRDefault="006D39C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Держава:</w:t>
            </w:r>
          </w:p>
          <w:p w:rsidR="00610EF9" w:rsidRDefault="006D39C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 xml:space="preserve">Витрати, пов'язані з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ідготовкою регуляторного акта </w:t>
            </w:r>
            <w:r>
              <w:rPr>
                <w:b/>
                <w:sz w:val="24"/>
              </w:rPr>
              <w:t>Громадяни: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Відсутні </w:t>
            </w:r>
            <w:r>
              <w:rPr>
                <w:b/>
                <w:sz w:val="24"/>
              </w:rPr>
              <w:t xml:space="preserve">Суб’єкти господарювання: </w:t>
            </w:r>
            <w:r>
              <w:rPr>
                <w:sz w:val="24"/>
              </w:rPr>
              <w:t>Витрати: Надмірне податкове</w:t>
            </w:r>
          </w:p>
          <w:p w:rsidR="00610EF9" w:rsidRDefault="006D39CA">
            <w:pPr>
              <w:pStyle w:val="TableParagraph"/>
              <w:spacing w:line="270" w:lineRule="atLeast"/>
              <w:ind w:left="107" w:right="441"/>
              <w:rPr>
                <w:sz w:val="24"/>
              </w:rPr>
            </w:pPr>
            <w:r>
              <w:rPr>
                <w:sz w:val="24"/>
              </w:rPr>
              <w:t xml:space="preserve">навантаження, </w:t>
            </w:r>
            <w:proofErr w:type="gramStart"/>
            <w:r>
              <w:rPr>
                <w:sz w:val="24"/>
              </w:rPr>
              <w:t>яке</w:t>
            </w:r>
            <w:proofErr w:type="gramEnd"/>
            <w:r>
              <w:rPr>
                <w:sz w:val="24"/>
              </w:rPr>
              <w:t xml:space="preserve"> може спричинити</w:t>
            </w:r>
          </w:p>
        </w:tc>
        <w:tc>
          <w:tcPr>
            <w:tcW w:w="2475" w:type="dxa"/>
          </w:tcPr>
          <w:p w:rsidR="00610EF9" w:rsidRDefault="006D39CA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Надмірне податкове навантаження, зменшення кількості суб’єктів господарювання, зменшення робочих місць</w:t>
            </w:r>
          </w:p>
        </w:tc>
      </w:tr>
    </w:tbl>
    <w:p w:rsidR="00610EF9" w:rsidRDefault="00610EF9">
      <w:pPr>
        <w:rPr>
          <w:sz w:val="24"/>
        </w:rPr>
        <w:sectPr w:rsidR="00610EF9">
          <w:pgSz w:w="11910" w:h="16840"/>
          <w:pgMar w:top="84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3"/>
        <w:gridCol w:w="2466"/>
        <w:gridCol w:w="2475"/>
      </w:tblGrid>
      <w:tr w:rsidR="00610EF9">
        <w:trPr>
          <w:trHeight w:val="2760"/>
        </w:trPr>
        <w:tc>
          <w:tcPr>
            <w:tcW w:w="2463" w:type="dxa"/>
          </w:tcPr>
          <w:p w:rsidR="00610EF9" w:rsidRDefault="00610EF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610EF9" w:rsidRDefault="006D39CA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 xml:space="preserve">Вирішення більшої кількості </w:t>
            </w:r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іальних проблем громади за рахунок значного зростання дохідної частини сільського бюджету</w:t>
            </w:r>
          </w:p>
          <w:p w:rsidR="00610EF9" w:rsidRDefault="006D39CA">
            <w:pPr>
              <w:pStyle w:val="TableParagraph"/>
              <w:ind w:left="107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Суб’єкти господарювання:</w:t>
            </w:r>
          </w:p>
          <w:p w:rsidR="00610EF9" w:rsidRDefault="006D39C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  <w:tc>
          <w:tcPr>
            <w:tcW w:w="2466" w:type="dxa"/>
          </w:tcPr>
          <w:p w:rsidR="00610EF9" w:rsidRDefault="006D39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 xml:space="preserve">занепад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ідприємств, які здійснюють</w:t>
            </w:r>
          </w:p>
          <w:p w:rsidR="00610EF9" w:rsidRDefault="006D39CA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діяльність на території сільської ради. Очікуваний розмі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сумарних витрат складає </w:t>
            </w:r>
            <w:r w:rsidR="000B7FED" w:rsidRPr="000B7FED">
              <w:rPr>
                <w:sz w:val="24"/>
              </w:rPr>
              <w:t>розмірі</w:t>
            </w:r>
            <w:r w:rsidR="000B7FED" w:rsidRPr="000B7FED">
              <w:rPr>
                <w:sz w:val="24"/>
                <w:lang w:val="uk-UA"/>
              </w:rPr>
              <w:t xml:space="preserve">  1 791,930</w:t>
            </w:r>
            <w:r w:rsidRPr="000B7FED">
              <w:rPr>
                <w:sz w:val="24"/>
              </w:rPr>
              <w:t>тис.грн</w:t>
            </w:r>
            <w:r>
              <w:rPr>
                <w:sz w:val="24"/>
              </w:rPr>
              <w:t>.</w:t>
            </w:r>
          </w:p>
        </w:tc>
        <w:tc>
          <w:tcPr>
            <w:tcW w:w="2475" w:type="dxa"/>
          </w:tcPr>
          <w:p w:rsidR="00610EF9" w:rsidRDefault="00610EF9">
            <w:pPr>
              <w:pStyle w:val="TableParagraph"/>
              <w:rPr>
                <w:sz w:val="24"/>
              </w:rPr>
            </w:pPr>
          </w:p>
        </w:tc>
      </w:tr>
      <w:tr w:rsidR="00610EF9">
        <w:trPr>
          <w:trHeight w:val="3312"/>
        </w:trPr>
        <w:tc>
          <w:tcPr>
            <w:tcW w:w="2463" w:type="dxa"/>
          </w:tcPr>
          <w:p w:rsidR="00610EF9" w:rsidRDefault="006D39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1</w:t>
            </w:r>
          </w:p>
        </w:tc>
        <w:tc>
          <w:tcPr>
            <w:tcW w:w="2463" w:type="dxa"/>
          </w:tcPr>
          <w:p w:rsidR="00610EF9" w:rsidRDefault="006D39CA">
            <w:pPr>
              <w:pStyle w:val="TableParagraph"/>
              <w:ind w:left="107" w:right="10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Держава: </w:t>
            </w:r>
            <w:r>
              <w:rPr>
                <w:sz w:val="24"/>
              </w:rPr>
              <w:t xml:space="preserve">Відсутні </w:t>
            </w:r>
            <w:r>
              <w:rPr>
                <w:b/>
                <w:sz w:val="24"/>
              </w:rPr>
              <w:t xml:space="preserve">Громадяни: </w:t>
            </w:r>
            <w:r>
              <w:rPr>
                <w:sz w:val="24"/>
              </w:rPr>
              <w:t xml:space="preserve">Відсутні </w:t>
            </w:r>
            <w:r>
              <w:rPr>
                <w:b/>
                <w:sz w:val="24"/>
              </w:rPr>
              <w:t>Суб’єкти</w:t>
            </w:r>
          </w:p>
          <w:p w:rsidR="00610EF9" w:rsidRDefault="006D39CA">
            <w:pPr>
              <w:pStyle w:val="TableParagraph"/>
              <w:spacing w:line="237" w:lineRule="auto"/>
              <w:ind w:left="107" w:right="399"/>
              <w:rPr>
                <w:sz w:val="24"/>
              </w:rPr>
            </w:pPr>
            <w:r>
              <w:rPr>
                <w:b/>
                <w:sz w:val="24"/>
              </w:rPr>
              <w:t xml:space="preserve">господарювання: </w:t>
            </w:r>
            <w:r>
              <w:rPr>
                <w:sz w:val="24"/>
              </w:rPr>
              <w:t>Сплата податкі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за мінімальними ставками,</w:t>
            </w:r>
          </w:p>
          <w:p w:rsidR="00610EF9" w:rsidRDefault="006D39CA">
            <w:pPr>
              <w:pStyle w:val="TableParagraph"/>
              <w:spacing w:line="270" w:lineRule="atLeast"/>
              <w:ind w:left="107" w:right="469"/>
              <w:rPr>
                <w:sz w:val="24"/>
              </w:rPr>
            </w:pPr>
            <w:r>
              <w:rPr>
                <w:sz w:val="24"/>
              </w:rPr>
              <w:t>передбаченими Податковим кодексом України</w:t>
            </w:r>
          </w:p>
        </w:tc>
        <w:tc>
          <w:tcPr>
            <w:tcW w:w="2466" w:type="dxa"/>
          </w:tcPr>
          <w:p w:rsidR="00610EF9" w:rsidRDefault="006D39CA">
            <w:pPr>
              <w:pStyle w:val="TableParagraph"/>
              <w:ind w:left="107" w:right="10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Держава: </w:t>
            </w:r>
            <w:r>
              <w:rPr>
                <w:sz w:val="24"/>
              </w:rPr>
              <w:t xml:space="preserve">Відсутні </w:t>
            </w:r>
            <w:r>
              <w:rPr>
                <w:b/>
                <w:sz w:val="24"/>
              </w:rPr>
              <w:t xml:space="preserve">Громадяни: </w:t>
            </w:r>
            <w:r>
              <w:rPr>
                <w:sz w:val="24"/>
              </w:rPr>
              <w:t xml:space="preserve">Відсутні </w:t>
            </w:r>
            <w:r>
              <w:rPr>
                <w:b/>
                <w:sz w:val="24"/>
              </w:rPr>
              <w:t>Суб’єкти</w:t>
            </w:r>
          </w:p>
          <w:p w:rsidR="00610EF9" w:rsidRDefault="006D39C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господарювання:</w:t>
            </w:r>
          </w:p>
          <w:p w:rsidR="00610EF9" w:rsidRDefault="006D39C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Витрати:</w:t>
            </w:r>
          </w:p>
          <w:p w:rsidR="00610EF9" w:rsidRDefault="006D39CA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очікуваний розмі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сумарних витрат складає розмірі </w:t>
            </w:r>
            <w:r w:rsidR="00B92940">
              <w:rPr>
                <w:sz w:val="24"/>
                <w:u w:val="single"/>
                <w:lang w:val="uk-UA"/>
              </w:rPr>
              <w:t>107,516</w:t>
            </w:r>
            <w:r>
              <w:rPr>
                <w:sz w:val="24"/>
              </w:rPr>
              <w:t>тис.грн.</w:t>
            </w:r>
          </w:p>
        </w:tc>
        <w:tc>
          <w:tcPr>
            <w:tcW w:w="2475" w:type="dxa"/>
          </w:tcPr>
          <w:p w:rsidR="00610EF9" w:rsidRDefault="006D39CA">
            <w:pPr>
              <w:pStyle w:val="TableParagraph"/>
              <w:ind w:left="106" w:right="807"/>
              <w:rPr>
                <w:sz w:val="24"/>
              </w:rPr>
            </w:pPr>
            <w:r>
              <w:rPr>
                <w:sz w:val="24"/>
              </w:rPr>
              <w:t>Зменшення надходжень до</w:t>
            </w:r>
          </w:p>
          <w:p w:rsidR="00610EF9" w:rsidRDefault="006D39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сільського бюджету,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ідвищення</w:t>
            </w:r>
          </w:p>
          <w:p w:rsidR="00610EF9" w:rsidRDefault="006D39CA">
            <w:pPr>
              <w:pStyle w:val="TableParagraph"/>
              <w:ind w:left="106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іальної напруги за причини погіршення якості життя жителів територіальної громади</w:t>
            </w:r>
          </w:p>
        </w:tc>
      </w:tr>
    </w:tbl>
    <w:p w:rsidR="00610EF9" w:rsidRDefault="00610EF9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4062"/>
        <w:gridCol w:w="3297"/>
      </w:tblGrid>
      <w:tr w:rsidR="00610EF9">
        <w:trPr>
          <w:trHeight w:val="1104"/>
        </w:trPr>
        <w:tc>
          <w:tcPr>
            <w:tcW w:w="2509" w:type="dxa"/>
          </w:tcPr>
          <w:p w:rsidR="00610EF9" w:rsidRDefault="006D39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</w:p>
        </w:tc>
        <w:tc>
          <w:tcPr>
            <w:tcW w:w="4062" w:type="dxa"/>
          </w:tcPr>
          <w:p w:rsidR="00610EF9" w:rsidRDefault="006D39CA">
            <w:pPr>
              <w:pStyle w:val="TableParagraph"/>
              <w:ind w:left="107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ind w:left="106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ризику зовнішніх чинників на дію</w:t>
            </w:r>
          </w:p>
          <w:p w:rsidR="00610EF9" w:rsidRDefault="006D39CA">
            <w:pPr>
              <w:pStyle w:val="TableParagraph"/>
              <w:spacing w:line="276" w:lineRule="exact"/>
              <w:ind w:left="106" w:right="1012"/>
              <w:rPr>
                <w:b/>
                <w:sz w:val="24"/>
              </w:rPr>
            </w:pPr>
            <w:r>
              <w:rPr>
                <w:b/>
                <w:sz w:val="24"/>
              </w:rPr>
              <w:t>запропонованого регуляторного акта</w:t>
            </w:r>
          </w:p>
        </w:tc>
      </w:tr>
      <w:tr w:rsidR="00610EF9">
        <w:trPr>
          <w:trHeight w:val="3035"/>
        </w:trPr>
        <w:tc>
          <w:tcPr>
            <w:tcW w:w="2509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2</w:t>
            </w:r>
          </w:p>
        </w:tc>
        <w:tc>
          <w:tcPr>
            <w:tcW w:w="4062" w:type="dxa"/>
          </w:tcPr>
          <w:p w:rsidR="00610EF9" w:rsidRDefault="006D39CA">
            <w:pPr>
              <w:pStyle w:val="TableParagraph"/>
              <w:ind w:left="107" w:right="1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 прийняття проекту рішення про встановлення податку за лісові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землі на 2019 рік будуть досягнуті майже у повній мірі. 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</w:p>
          <w:p w:rsidR="00610EF9" w:rsidRDefault="006D3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бюджету надійдуть додаткові кошти від сплати податку, а податкове навантаження для платникі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буде надмірним. Таким чином, за рахунок прийняття даного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ішення буде</w:t>
            </w:r>
          </w:p>
          <w:p w:rsidR="00610EF9" w:rsidRDefault="006D39CA">
            <w:pPr>
              <w:pStyle w:val="TableParagraph"/>
              <w:spacing w:line="270" w:lineRule="atLeast"/>
              <w:ind w:left="107" w:right="183"/>
              <w:rPr>
                <w:sz w:val="24"/>
              </w:rPr>
            </w:pPr>
            <w:r>
              <w:rPr>
                <w:sz w:val="24"/>
              </w:rPr>
              <w:t>досягнуто баланс інтересі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сільської ради і платників податків і зборів.</w:t>
            </w:r>
          </w:p>
        </w:tc>
        <w:tc>
          <w:tcPr>
            <w:tcW w:w="3297" w:type="dxa"/>
          </w:tcPr>
          <w:p w:rsidR="00610EF9" w:rsidRDefault="00610EF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10EF9" w:rsidRDefault="006D39CA">
            <w:pPr>
              <w:pStyle w:val="TableParagraph"/>
              <w:ind w:left="106" w:right="1358"/>
              <w:rPr>
                <w:sz w:val="24"/>
              </w:rPr>
            </w:pPr>
            <w:r>
              <w:rPr>
                <w:sz w:val="24"/>
              </w:rPr>
              <w:t>Зміни до чинного законодавства:</w:t>
            </w:r>
          </w:p>
          <w:p w:rsidR="00610EF9" w:rsidRDefault="006D39CA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  <w:tab w:val="left" w:pos="489"/>
              </w:tabs>
              <w:ind w:right="611" w:firstLine="0"/>
              <w:rPr>
                <w:sz w:val="24"/>
              </w:rPr>
            </w:pPr>
            <w:r>
              <w:rPr>
                <w:sz w:val="24"/>
              </w:rPr>
              <w:t>Податкового кодексу України;</w:t>
            </w:r>
          </w:p>
          <w:p w:rsidR="00610EF9" w:rsidRDefault="006D39CA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  <w:tab w:val="left" w:pos="489"/>
              </w:tabs>
              <w:ind w:right="64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Бюджетного</w:t>
            </w:r>
            <w:proofErr w:type="gramEnd"/>
            <w:r>
              <w:rPr>
                <w:sz w:val="24"/>
              </w:rPr>
              <w:t xml:space="preserve"> кодексу України;</w:t>
            </w:r>
          </w:p>
          <w:p w:rsidR="00610EF9" w:rsidRDefault="006D39CA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  <w:tab w:val="left" w:pos="489"/>
              </w:tabs>
              <w:ind w:right="74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Земельного</w:t>
            </w:r>
            <w:proofErr w:type="gramEnd"/>
            <w:r>
              <w:rPr>
                <w:sz w:val="24"/>
              </w:rPr>
              <w:t xml:space="preserve"> кодексу України;</w:t>
            </w:r>
          </w:p>
          <w:p w:rsidR="00610EF9" w:rsidRDefault="006D39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та інші закони.</w:t>
            </w:r>
          </w:p>
        </w:tc>
      </w:tr>
      <w:tr w:rsidR="00610EF9">
        <w:trPr>
          <w:trHeight w:val="3312"/>
        </w:trPr>
        <w:tc>
          <w:tcPr>
            <w:tcW w:w="2509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3</w:t>
            </w:r>
          </w:p>
        </w:tc>
        <w:tc>
          <w:tcPr>
            <w:tcW w:w="4062" w:type="dxa"/>
          </w:tcPr>
          <w:p w:rsidR="00610EF9" w:rsidRDefault="006D39CA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 xml:space="preserve">Цілі регулювання можуть </w:t>
            </w:r>
            <w:proofErr w:type="gramStart"/>
            <w:r>
              <w:rPr>
                <w:sz w:val="24"/>
              </w:rPr>
              <w:t>бути</w:t>
            </w:r>
            <w:proofErr w:type="gramEnd"/>
            <w:r>
              <w:rPr>
                <w:sz w:val="24"/>
              </w:rPr>
              <w:t xml:space="preserve"> досягнуті частково. Надмірне</w:t>
            </w:r>
          </w:p>
          <w:p w:rsidR="00610EF9" w:rsidRDefault="006D39CA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податкове навантаження на суб'єктів господарювання знівелює вигоди від значного збільшення дохідної частини сільського бюджету.</w:t>
            </w:r>
          </w:p>
          <w:p w:rsidR="00610EF9" w:rsidRDefault="006D39CA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Балансу інтересів досягнути неможливо.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ind w:left="106" w:right="1358"/>
              <w:rPr>
                <w:sz w:val="24"/>
              </w:rPr>
            </w:pPr>
            <w:r>
              <w:rPr>
                <w:sz w:val="24"/>
              </w:rPr>
              <w:t>Зміни до чинного законодавства:</w:t>
            </w:r>
          </w:p>
          <w:p w:rsidR="00610EF9" w:rsidRDefault="006D39CA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  <w:tab w:val="left" w:pos="489"/>
              </w:tabs>
              <w:ind w:right="611" w:firstLine="0"/>
              <w:rPr>
                <w:sz w:val="24"/>
              </w:rPr>
            </w:pPr>
            <w:r>
              <w:rPr>
                <w:sz w:val="24"/>
              </w:rPr>
              <w:t>Податкового кодексу України;</w:t>
            </w:r>
          </w:p>
          <w:p w:rsidR="00610EF9" w:rsidRDefault="006D39CA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  <w:tab w:val="left" w:pos="489"/>
              </w:tabs>
              <w:ind w:right="64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Бюджетного</w:t>
            </w:r>
            <w:proofErr w:type="gramEnd"/>
            <w:r>
              <w:rPr>
                <w:sz w:val="24"/>
              </w:rPr>
              <w:t xml:space="preserve"> кодексу України;</w:t>
            </w:r>
          </w:p>
          <w:p w:rsidR="00610EF9" w:rsidRDefault="006D39CA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  <w:tab w:val="left" w:pos="489"/>
              </w:tabs>
              <w:ind w:right="74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Земельного</w:t>
            </w:r>
            <w:proofErr w:type="gramEnd"/>
            <w:r>
              <w:rPr>
                <w:sz w:val="24"/>
              </w:rPr>
              <w:t xml:space="preserve"> кодексу України;</w:t>
            </w:r>
          </w:p>
          <w:p w:rsidR="00610EF9" w:rsidRDefault="006D39CA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та інші закони.</w:t>
            </w:r>
          </w:p>
          <w:p w:rsidR="00610EF9" w:rsidRDefault="006D39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Виникнення податкового</w:t>
            </w:r>
          </w:p>
          <w:p w:rsidR="00610EF9" w:rsidRDefault="006D39CA">
            <w:pPr>
              <w:pStyle w:val="TableParagraph"/>
              <w:spacing w:line="270" w:lineRule="atLeast"/>
              <w:ind w:left="106" w:right="221"/>
              <w:rPr>
                <w:sz w:val="24"/>
              </w:rPr>
            </w:pPr>
            <w:r>
              <w:rPr>
                <w:sz w:val="24"/>
              </w:rPr>
              <w:t xml:space="preserve">боргу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 xml:space="preserve"> причині не сплати зазначеного податку</w:t>
            </w:r>
          </w:p>
        </w:tc>
      </w:tr>
      <w:tr w:rsidR="00610EF9">
        <w:trPr>
          <w:trHeight w:val="1104"/>
        </w:trPr>
        <w:tc>
          <w:tcPr>
            <w:tcW w:w="2509" w:type="dxa"/>
          </w:tcPr>
          <w:p w:rsidR="00610EF9" w:rsidRDefault="006D3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 1</w:t>
            </w:r>
          </w:p>
        </w:tc>
        <w:tc>
          <w:tcPr>
            <w:tcW w:w="4062" w:type="dxa"/>
          </w:tcPr>
          <w:p w:rsidR="00610EF9" w:rsidRDefault="006D39CA">
            <w:pPr>
              <w:pStyle w:val="TableParagraph"/>
              <w:ind w:left="107"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</w:t>
            </w:r>
            <w:proofErr w:type="gramEnd"/>
            <w:r>
              <w:rPr>
                <w:sz w:val="24"/>
              </w:rPr>
              <w:t>і неприйняття регуляторного акта, податку за лісові землі справлятиметься по мінімальній</w:t>
            </w:r>
          </w:p>
          <w:p w:rsidR="00610EF9" w:rsidRDefault="006D39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ставці 0%, що спричинить втрати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tabs>
                <w:tab w:val="left" w:pos="1401"/>
                <w:tab w:val="left" w:pos="2342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чинного законодавства:</w:t>
            </w:r>
          </w:p>
          <w:p w:rsidR="00610EF9" w:rsidRDefault="006D39CA">
            <w:pPr>
              <w:pStyle w:val="TableParagraph"/>
              <w:tabs>
                <w:tab w:val="left" w:pos="827"/>
                <w:tab w:val="left" w:pos="2376"/>
              </w:tabs>
              <w:spacing w:line="270" w:lineRule="atLeast"/>
              <w:ind w:left="204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Податкового</w:t>
            </w:r>
            <w:r>
              <w:rPr>
                <w:sz w:val="24"/>
              </w:rPr>
              <w:tab/>
              <w:t>кодексу України;</w:t>
            </w:r>
          </w:p>
        </w:tc>
      </w:tr>
    </w:tbl>
    <w:p w:rsidR="00610EF9" w:rsidRDefault="00610EF9">
      <w:pPr>
        <w:spacing w:line="270" w:lineRule="atLeast"/>
        <w:rPr>
          <w:sz w:val="24"/>
        </w:rPr>
        <w:sectPr w:rsidR="00610EF9">
          <w:pgSz w:w="11910" w:h="16840"/>
          <w:pgMar w:top="84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4062"/>
        <w:gridCol w:w="3297"/>
      </w:tblGrid>
      <w:tr w:rsidR="00610EF9">
        <w:trPr>
          <w:trHeight w:val="1380"/>
        </w:trPr>
        <w:tc>
          <w:tcPr>
            <w:tcW w:w="2509" w:type="dxa"/>
          </w:tcPr>
          <w:p w:rsidR="00610EF9" w:rsidRDefault="00610EF9">
            <w:pPr>
              <w:pStyle w:val="TableParagraph"/>
              <w:rPr>
                <w:sz w:val="26"/>
              </w:rPr>
            </w:pPr>
          </w:p>
        </w:tc>
        <w:tc>
          <w:tcPr>
            <w:tcW w:w="4062" w:type="dxa"/>
          </w:tcPr>
          <w:p w:rsidR="00610EF9" w:rsidRDefault="006D39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доходної частини сільського</w:t>
            </w:r>
          </w:p>
          <w:p w:rsidR="00610EF9" w:rsidRDefault="006D39CA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бюджету і відповідно не виконання бюджетних програм. Вказана альтернатива є неприйнятною.</w:t>
            </w:r>
          </w:p>
        </w:tc>
        <w:tc>
          <w:tcPr>
            <w:tcW w:w="3297" w:type="dxa"/>
          </w:tcPr>
          <w:p w:rsidR="00610EF9" w:rsidRDefault="006D39C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2377"/>
              </w:tabs>
              <w:ind w:right="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Бюджетного</w:t>
            </w:r>
            <w:proofErr w:type="gramEnd"/>
            <w:r>
              <w:rPr>
                <w:sz w:val="24"/>
              </w:rPr>
              <w:tab/>
              <w:t>кодексу України;</w:t>
            </w:r>
          </w:p>
          <w:p w:rsidR="00610EF9" w:rsidRDefault="006D39C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2376"/>
              </w:tabs>
              <w:ind w:right="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Земельного</w:t>
            </w:r>
            <w:proofErr w:type="gramEnd"/>
            <w:r>
              <w:rPr>
                <w:sz w:val="24"/>
              </w:rPr>
              <w:tab/>
              <w:t>кодексу України;</w:t>
            </w:r>
          </w:p>
          <w:p w:rsidR="00610EF9" w:rsidRDefault="006D39C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 інші закони.</w:t>
            </w:r>
          </w:p>
        </w:tc>
      </w:tr>
    </w:tbl>
    <w:p w:rsidR="00610EF9" w:rsidRDefault="006D39CA">
      <w:pPr>
        <w:pStyle w:val="a3"/>
        <w:ind w:right="544" w:firstLine="566"/>
        <w:jc w:val="both"/>
      </w:pPr>
      <w:r>
        <w:t xml:space="preserve">Таким чином для реалізації обрано Альтернативу 2 – встановлення економічно - обґрунтованої ставки </w:t>
      </w:r>
      <w:proofErr w:type="gramStart"/>
      <w:r>
        <w:t>земельного</w:t>
      </w:r>
      <w:proofErr w:type="gramEnd"/>
      <w:r>
        <w:t xml:space="preserve"> податку в частині сплати за лісові землі, що є посильними для платників податків, та забезпечить фінансов</w:t>
      </w:r>
      <w:r w:rsidR="00804A88">
        <w:t xml:space="preserve">у основу самостійності </w:t>
      </w:r>
      <w:r w:rsidR="00804A88">
        <w:rPr>
          <w:lang w:val="uk-UA"/>
        </w:rPr>
        <w:t xml:space="preserve"> Новобілоуської</w:t>
      </w:r>
      <w:r>
        <w:t xml:space="preserve"> сільської ради.</w:t>
      </w:r>
    </w:p>
    <w:p w:rsidR="00610EF9" w:rsidRDefault="00610EF9">
      <w:pPr>
        <w:pStyle w:val="a3"/>
        <w:spacing w:before="3"/>
        <w:ind w:left="0"/>
        <w:rPr>
          <w:sz w:val="27"/>
        </w:rPr>
      </w:pPr>
    </w:p>
    <w:p w:rsidR="00610EF9" w:rsidRDefault="006D39CA">
      <w:pPr>
        <w:pStyle w:val="11"/>
        <w:numPr>
          <w:ilvl w:val="0"/>
          <w:numId w:val="2"/>
        </w:numPr>
        <w:tabs>
          <w:tab w:val="left" w:pos="1442"/>
        </w:tabs>
        <w:ind w:right="1359" w:firstLine="698"/>
        <w:jc w:val="left"/>
      </w:pPr>
      <w:r>
        <w:t>Механізм, який пропонується застосувати для розв’язання проблеми</w:t>
      </w:r>
    </w:p>
    <w:p w:rsidR="00610EF9" w:rsidRDefault="006D39CA">
      <w:pPr>
        <w:pStyle w:val="a3"/>
        <w:ind w:right="554" w:firstLine="566"/>
        <w:jc w:val="both"/>
      </w:pPr>
      <w:r>
        <w:t>Запропоновані механізми регуляторного акта, за допомогою яких можна розв’язати проблему:</w:t>
      </w:r>
    </w:p>
    <w:p w:rsidR="00610EF9" w:rsidRDefault="006D39CA">
      <w:pPr>
        <w:pStyle w:val="a3"/>
        <w:ind w:right="542" w:firstLine="707"/>
        <w:jc w:val="both"/>
      </w:pPr>
      <w:r>
        <w:t>В результаті визначення цілі, проведення аналізу поточної</w:t>
      </w:r>
      <w:r w:rsidR="00804A88">
        <w:t xml:space="preserve"> ситуації на території </w:t>
      </w:r>
      <w:r w:rsidR="00804A88">
        <w:rPr>
          <w:lang w:val="uk-UA"/>
        </w:rPr>
        <w:t>Новобілоуської</w:t>
      </w:r>
      <w:r>
        <w:t xml:space="preserve"> сільської ради, аналітичних проведених консультацій, нарад та зустрічей, основним механізмом, який забезпечить розв’язання визначеної проблеми є встановлення запропонованої ставки податку  за лісові землі на 2019</w:t>
      </w:r>
      <w:r>
        <w:rPr>
          <w:spacing w:val="-5"/>
        </w:rPr>
        <w:t xml:space="preserve"> </w:t>
      </w:r>
      <w:proofErr w:type="gramStart"/>
      <w:r>
        <w:t>р</w:t>
      </w:r>
      <w:proofErr w:type="gramEnd"/>
      <w:r>
        <w:t>ік.</w:t>
      </w:r>
    </w:p>
    <w:p w:rsidR="00610EF9" w:rsidRDefault="006D39CA">
      <w:pPr>
        <w:pStyle w:val="a3"/>
        <w:ind w:right="553" w:firstLine="707"/>
        <w:jc w:val="both"/>
      </w:pPr>
      <w:r>
        <w:t>Заходи, які мають здійснити органи влади для впровадження цього регуляторного акта:</w:t>
      </w:r>
    </w:p>
    <w:p w:rsidR="00610EF9" w:rsidRDefault="006D39CA">
      <w:pPr>
        <w:pStyle w:val="a3"/>
        <w:ind w:right="547" w:firstLine="707"/>
        <w:jc w:val="both"/>
      </w:pPr>
      <w:r>
        <w:t xml:space="preserve">Розробка проекту </w:t>
      </w:r>
      <w:proofErr w:type="gramStart"/>
      <w:r>
        <w:t>р</w:t>
      </w:r>
      <w:proofErr w:type="gramEnd"/>
      <w:r>
        <w:t xml:space="preserve">ішення сільської ради </w:t>
      </w:r>
      <w:r w:rsidR="00804A88">
        <w:t>«Про внесення змін до рішення 2</w:t>
      </w:r>
      <w:r w:rsidR="00804A88">
        <w:rPr>
          <w:lang w:val="uk-UA"/>
        </w:rPr>
        <w:t>3</w:t>
      </w:r>
      <w:r w:rsidR="00804A88">
        <w:t xml:space="preserve"> сесії 7 скликання від </w:t>
      </w:r>
      <w:r w:rsidR="00804A88">
        <w:rPr>
          <w:lang w:val="uk-UA"/>
        </w:rPr>
        <w:t>12</w:t>
      </w:r>
      <w:r>
        <w:t xml:space="preserve">.07.2018 року «Про встановлення  місцевих податків і зборів на території </w:t>
      </w:r>
      <w:r w:rsidR="002A3183">
        <w:rPr>
          <w:lang w:val="uk-UA"/>
        </w:rPr>
        <w:t>Новобілоуської</w:t>
      </w:r>
      <w:r>
        <w:t xml:space="preserve"> сільської ради на 2019 рік» та АРВ до</w:t>
      </w:r>
      <w:r>
        <w:rPr>
          <w:spacing w:val="-3"/>
        </w:rPr>
        <w:t xml:space="preserve"> </w:t>
      </w:r>
      <w:r>
        <w:t>нього.</w:t>
      </w:r>
    </w:p>
    <w:p w:rsidR="00610EF9" w:rsidRDefault="006D39CA">
      <w:pPr>
        <w:pStyle w:val="a3"/>
        <w:ind w:right="549" w:firstLine="707"/>
        <w:jc w:val="both"/>
      </w:pPr>
      <w:r>
        <w:t>Оприлюднення проекту разом з АРВ та отримання пропозицій і зауважень.</w:t>
      </w:r>
    </w:p>
    <w:p w:rsidR="00610EF9" w:rsidRDefault="006D39CA">
      <w:pPr>
        <w:pStyle w:val="a3"/>
        <w:ind w:right="552" w:firstLine="707"/>
        <w:jc w:val="both"/>
      </w:pPr>
      <w:proofErr w:type="gramStart"/>
      <w:r>
        <w:t>П</w:t>
      </w:r>
      <w:proofErr w:type="gramEnd"/>
      <w:r>
        <w:t>ідготовка експертного висновку постійної відповідальної комісії щодо відповідності проекту рішення вимогам статей 4, 8 Закону України "Про засади державної регуляторної політики у сфері господарської діяльності".</w:t>
      </w:r>
    </w:p>
    <w:p w:rsidR="00610EF9" w:rsidRDefault="006D39CA">
      <w:pPr>
        <w:pStyle w:val="a3"/>
        <w:ind w:right="554" w:firstLine="707"/>
        <w:jc w:val="both"/>
      </w:pPr>
      <w:r>
        <w:t>Отримання пропозицій по удосконаленню проекту рішення від</w:t>
      </w:r>
      <w:proofErr w:type="gramStart"/>
      <w:r>
        <w:t xml:space="preserve"> Д</w:t>
      </w:r>
      <w:proofErr w:type="gramEnd"/>
      <w:r>
        <w:t>ержавної регуляторної служби України.</w:t>
      </w:r>
    </w:p>
    <w:p w:rsidR="00610EF9" w:rsidRDefault="006D39CA">
      <w:pPr>
        <w:pStyle w:val="a3"/>
        <w:spacing w:line="321" w:lineRule="exact"/>
        <w:ind w:left="1110"/>
      </w:pPr>
      <w:r>
        <w:t xml:space="preserve">Прийняття </w:t>
      </w:r>
      <w:proofErr w:type="gramStart"/>
      <w:r>
        <w:t>р</w:t>
      </w:r>
      <w:proofErr w:type="gramEnd"/>
      <w:r>
        <w:t xml:space="preserve">ішення </w:t>
      </w:r>
      <w:r w:rsidR="00642DBC">
        <w:t xml:space="preserve">на пленарному засіданні сесії </w:t>
      </w:r>
      <w:r w:rsidR="00642DBC">
        <w:rPr>
          <w:lang w:val="uk-UA"/>
        </w:rPr>
        <w:t xml:space="preserve">Новобілоуської </w:t>
      </w:r>
      <w:r>
        <w:t>сільської</w:t>
      </w:r>
    </w:p>
    <w:p w:rsidR="00610EF9" w:rsidRDefault="00610EF9">
      <w:pPr>
        <w:spacing w:line="321" w:lineRule="exact"/>
        <w:sectPr w:rsidR="00610EF9">
          <w:pgSz w:w="11910" w:h="16840"/>
          <w:pgMar w:top="840" w:right="300" w:bottom="280" w:left="1300" w:header="720" w:footer="720" w:gutter="0"/>
          <w:cols w:space="720"/>
        </w:sectPr>
      </w:pPr>
    </w:p>
    <w:p w:rsidR="00610EF9" w:rsidRDefault="006D39CA">
      <w:pPr>
        <w:pStyle w:val="a3"/>
        <w:spacing w:line="318" w:lineRule="exact"/>
      </w:pPr>
      <w:r>
        <w:lastRenderedPageBreak/>
        <w:t>ради.</w:t>
      </w:r>
    </w:p>
    <w:p w:rsidR="00610EF9" w:rsidRDefault="006D39CA">
      <w:pPr>
        <w:pStyle w:val="a3"/>
        <w:spacing w:before="9"/>
        <w:ind w:left="0"/>
        <w:rPr>
          <w:sz w:val="27"/>
        </w:rPr>
      </w:pPr>
      <w:r>
        <w:br w:type="column"/>
      </w:r>
    </w:p>
    <w:p w:rsidR="00610EF9" w:rsidRDefault="006D39CA">
      <w:pPr>
        <w:pStyle w:val="a3"/>
        <w:tabs>
          <w:tab w:val="left" w:pos="1741"/>
          <w:tab w:val="left" w:pos="2871"/>
          <w:tab w:val="left" w:pos="3248"/>
          <w:tab w:val="left" w:pos="4988"/>
          <w:tab w:val="left" w:pos="7301"/>
        </w:tabs>
        <w:ind w:left="39" w:right="547"/>
      </w:pPr>
      <w:r>
        <w:t xml:space="preserve">Оприлюднення </w:t>
      </w:r>
      <w:proofErr w:type="gramStart"/>
      <w:r>
        <w:t>р</w:t>
      </w:r>
      <w:proofErr w:type="gramEnd"/>
      <w:r>
        <w:t>ішення у встановленому законодавством порядку. Проведення</w:t>
      </w:r>
      <w:r>
        <w:tab/>
        <w:t>заходів</w:t>
      </w:r>
      <w:r>
        <w:tab/>
        <w:t>з</w:t>
      </w:r>
      <w:r>
        <w:tab/>
        <w:t>відстеження</w:t>
      </w:r>
      <w:r>
        <w:tab/>
        <w:t>результативності</w:t>
      </w:r>
      <w:r>
        <w:tab/>
      </w:r>
      <w:r>
        <w:rPr>
          <w:spacing w:val="-1"/>
        </w:rPr>
        <w:t>прийнятого</w:t>
      </w:r>
    </w:p>
    <w:p w:rsidR="00610EF9" w:rsidRDefault="00610EF9">
      <w:pPr>
        <w:sectPr w:rsidR="00610EF9">
          <w:type w:val="continuous"/>
          <w:pgSz w:w="11910" w:h="16840"/>
          <w:pgMar w:top="760" w:right="300" w:bottom="280" w:left="1300" w:header="720" w:footer="720" w:gutter="0"/>
          <w:cols w:num="2" w:space="720" w:equalWidth="0">
            <w:col w:w="1031" w:space="40"/>
            <w:col w:w="9239"/>
          </w:cols>
        </w:sectPr>
      </w:pPr>
    </w:p>
    <w:p w:rsidR="00610EF9" w:rsidRDefault="006D39CA">
      <w:pPr>
        <w:pStyle w:val="a3"/>
      </w:pPr>
      <w:proofErr w:type="gramStart"/>
      <w:r>
        <w:lastRenderedPageBreak/>
        <w:t>р</w:t>
      </w:r>
      <w:proofErr w:type="gramEnd"/>
      <w:r>
        <w:t>ішення.</w:t>
      </w:r>
    </w:p>
    <w:p w:rsidR="00610EF9" w:rsidRDefault="00610EF9">
      <w:pPr>
        <w:pStyle w:val="a3"/>
        <w:spacing w:before="4"/>
        <w:ind w:left="0"/>
      </w:pPr>
    </w:p>
    <w:p w:rsidR="00610EF9" w:rsidRDefault="006D39CA">
      <w:pPr>
        <w:pStyle w:val="11"/>
        <w:numPr>
          <w:ilvl w:val="0"/>
          <w:numId w:val="2"/>
        </w:numPr>
        <w:tabs>
          <w:tab w:val="left" w:pos="1684"/>
        </w:tabs>
        <w:ind w:right="551" w:firstLine="708"/>
        <w:jc w:val="both"/>
      </w:pPr>
      <w: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</w:t>
      </w:r>
      <w:r>
        <w:rPr>
          <w:spacing w:val="-5"/>
        </w:rPr>
        <w:t xml:space="preserve"> </w:t>
      </w:r>
      <w:r>
        <w:t>вимоги</w:t>
      </w:r>
    </w:p>
    <w:p w:rsidR="00610EF9" w:rsidRDefault="006D39CA">
      <w:pPr>
        <w:pStyle w:val="a3"/>
        <w:ind w:right="552" w:firstLine="707"/>
        <w:jc w:val="both"/>
      </w:pPr>
      <w:r>
        <w:t xml:space="preserve">Бюджетні витрати на </w:t>
      </w:r>
      <w:proofErr w:type="gramStart"/>
      <w:r>
        <w:t>адм</w:t>
      </w:r>
      <w:proofErr w:type="gramEnd"/>
      <w:r>
        <w:t xml:space="preserve">іністрування регулювання суб’єктів малого підприємництва не підлягають розрахунку, оскільки встановлені нормами Податкового кодексу України. Органи місцевого самоврядування </w:t>
      </w:r>
      <w:proofErr w:type="gramStart"/>
      <w:r>
        <w:t>над</w:t>
      </w:r>
      <w:proofErr w:type="gramEnd"/>
      <w:r>
        <w:t>ілені</w:t>
      </w:r>
    </w:p>
    <w:p w:rsidR="00610EF9" w:rsidRDefault="00610EF9">
      <w:pPr>
        <w:jc w:val="both"/>
        <w:sectPr w:rsidR="00610EF9">
          <w:type w:val="continuous"/>
          <w:pgSz w:w="11910" w:h="16840"/>
          <w:pgMar w:top="760" w:right="300" w:bottom="280" w:left="1300" w:header="720" w:footer="720" w:gutter="0"/>
          <w:cols w:space="720"/>
        </w:sectPr>
      </w:pPr>
    </w:p>
    <w:p w:rsidR="00610EF9" w:rsidRDefault="006D39CA">
      <w:pPr>
        <w:pStyle w:val="a3"/>
        <w:spacing w:before="66"/>
      </w:pPr>
      <w:r>
        <w:lastRenderedPageBreak/>
        <w:t xml:space="preserve">повноваженнями лише встановлювати ставки місцевих податків та зборів, не змінюючи порядок їх обчислення, сплати та інші </w:t>
      </w:r>
      <w:proofErr w:type="gramStart"/>
      <w:r>
        <w:t>адм</w:t>
      </w:r>
      <w:proofErr w:type="gramEnd"/>
      <w:r>
        <w:t>іністративні процедури.</w:t>
      </w:r>
    </w:p>
    <w:p w:rsidR="00610EF9" w:rsidRDefault="006D39CA">
      <w:pPr>
        <w:pStyle w:val="a3"/>
        <w:spacing w:before="10"/>
        <w:ind w:left="1110"/>
      </w:pPr>
      <w:r>
        <w:t xml:space="preserve">Тест малого </w:t>
      </w:r>
      <w:proofErr w:type="gramStart"/>
      <w:r>
        <w:t>п</w:t>
      </w:r>
      <w:proofErr w:type="gramEnd"/>
      <w:r>
        <w:t>ідприємництва не розробляється.</w:t>
      </w:r>
    </w:p>
    <w:p w:rsidR="00610EF9" w:rsidRDefault="00610EF9">
      <w:pPr>
        <w:pStyle w:val="a3"/>
        <w:spacing w:before="2"/>
        <w:ind w:left="0"/>
        <w:rPr>
          <w:sz w:val="29"/>
        </w:rPr>
      </w:pPr>
    </w:p>
    <w:p w:rsidR="00610EF9" w:rsidRDefault="006D39CA">
      <w:pPr>
        <w:pStyle w:val="11"/>
        <w:numPr>
          <w:ilvl w:val="0"/>
          <w:numId w:val="2"/>
        </w:numPr>
        <w:tabs>
          <w:tab w:val="left" w:pos="1672"/>
        </w:tabs>
        <w:spacing w:line="475" w:lineRule="auto"/>
        <w:ind w:left="1110" w:right="559" w:firstLine="0"/>
        <w:jc w:val="left"/>
        <w:rPr>
          <w:b w:val="0"/>
        </w:rPr>
      </w:pPr>
      <w:r>
        <w:t>Обґрунтування запропонованого строку дії регуляторного</w:t>
      </w:r>
      <w:r>
        <w:rPr>
          <w:spacing w:val="-33"/>
        </w:rPr>
        <w:t xml:space="preserve"> </w:t>
      </w:r>
      <w:r>
        <w:t xml:space="preserve">акта Запропонований термін дії акта: </w:t>
      </w:r>
      <w:r>
        <w:rPr>
          <w:b w:val="0"/>
        </w:rPr>
        <w:t>один</w:t>
      </w:r>
      <w:r>
        <w:rPr>
          <w:b w:val="0"/>
          <w:spacing w:val="-3"/>
        </w:rPr>
        <w:t xml:space="preserve">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>ік.</w:t>
      </w:r>
    </w:p>
    <w:p w:rsidR="00610EF9" w:rsidRDefault="006D39CA">
      <w:pPr>
        <w:spacing w:before="11" w:line="321" w:lineRule="exact"/>
        <w:ind w:left="1110"/>
        <w:rPr>
          <w:b/>
          <w:sz w:val="28"/>
        </w:rPr>
      </w:pPr>
      <w:r>
        <w:rPr>
          <w:b/>
          <w:sz w:val="28"/>
        </w:rPr>
        <w:t>Обґрунтування запропонованого терміну дії акта:</w:t>
      </w:r>
    </w:p>
    <w:p w:rsidR="00610EF9" w:rsidRDefault="006D39CA">
      <w:pPr>
        <w:pStyle w:val="a3"/>
        <w:ind w:right="548" w:firstLine="707"/>
        <w:jc w:val="both"/>
      </w:pPr>
      <w:r>
        <w:t>Враховуючи норми Бюджетного та Податкового кодексів України, органи місцевого самоврядування мають щорічно переглядати розміри ставок місцевих податкі</w:t>
      </w:r>
      <w:proofErr w:type="gramStart"/>
      <w:r>
        <w:t>в</w:t>
      </w:r>
      <w:proofErr w:type="gramEnd"/>
      <w:r>
        <w:t xml:space="preserve"> та зборів, що справляються в установленому ПКУ порядку. Відповідна ставка буде діяти лише протягом року, на який її прийнято.</w:t>
      </w:r>
    </w:p>
    <w:p w:rsidR="00610EF9" w:rsidRDefault="00610EF9">
      <w:pPr>
        <w:pStyle w:val="a3"/>
        <w:spacing w:before="4"/>
        <w:ind w:left="0"/>
        <w:rPr>
          <w:sz w:val="24"/>
        </w:rPr>
      </w:pPr>
    </w:p>
    <w:p w:rsidR="00610EF9" w:rsidRDefault="006D39CA">
      <w:pPr>
        <w:pStyle w:val="11"/>
        <w:numPr>
          <w:ilvl w:val="0"/>
          <w:numId w:val="2"/>
        </w:numPr>
        <w:tabs>
          <w:tab w:val="left" w:pos="1975"/>
          <w:tab w:val="left" w:pos="1976"/>
        </w:tabs>
        <w:spacing w:before="1" w:line="282" w:lineRule="exact"/>
        <w:ind w:left="1975" w:hanging="834"/>
        <w:jc w:val="left"/>
      </w:pPr>
      <w:r>
        <w:t>Визначення показників результативності дії</w:t>
      </w:r>
      <w:r>
        <w:rPr>
          <w:spacing w:val="-32"/>
        </w:rPr>
        <w:t xml:space="preserve"> </w:t>
      </w:r>
      <w:r w:rsidR="00737805">
        <w:rPr>
          <w:spacing w:val="-32"/>
          <w:lang w:val="uk-UA"/>
        </w:rPr>
        <w:t xml:space="preserve"> </w:t>
      </w:r>
      <w:r>
        <w:t>регуляторного</w:t>
      </w:r>
    </w:p>
    <w:p w:rsidR="00610EF9" w:rsidRDefault="00610EF9">
      <w:pPr>
        <w:spacing w:line="282" w:lineRule="exact"/>
        <w:sectPr w:rsidR="00610EF9">
          <w:pgSz w:w="11910" w:h="16840"/>
          <w:pgMar w:top="760" w:right="300" w:bottom="280" w:left="1300" w:header="720" w:footer="720" w:gutter="0"/>
          <w:cols w:space="720"/>
        </w:sectPr>
      </w:pPr>
    </w:p>
    <w:p w:rsidR="00610EF9" w:rsidRDefault="006D39CA">
      <w:pPr>
        <w:spacing w:line="311" w:lineRule="exact"/>
        <w:ind w:left="442"/>
        <w:rPr>
          <w:b/>
          <w:sz w:val="28"/>
        </w:rPr>
      </w:pPr>
      <w:r>
        <w:rPr>
          <w:b/>
          <w:sz w:val="28"/>
        </w:rPr>
        <w:lastRenderedPageBreak/>
        <w:t>акта</w:t>
      </w:r>
    </w:p>
    <w:p w:rsidR="00610EF9" w:rsidRDefault="006D39CA">
      <w:pPr>
        <w:pStyle w:val="a3"/>
        <w:spacing w:before="257" w:line="297" w:lineRule="exact"/>
        <w:ind w:left="79"/>
      </w:pPr>
      <w:r>
        <w:br w:type="column"/>
      </w:r>
      <w:r>
        <w:lastRenderedPageBreak/>
        <w:t>Основними показниками результативності акта</w:t>
      </w:r>
      <w:proofErr w:type="gramStart"/>
      <w:r>
        <w:t xml:space="preserve"> є:</w:t>
      </w:r>
      <w:proofErr w:type="gramEnd"/>
    </w:p>
    <w:p w:rsidR="00610EF9" w:rsidRDefault="006D39CA">
      <w:pPr>
        <w:pStyle w:val="a3"/>
        <w:tabs>
          <w:tab w:val="left" w:pos="755"/>
        </w:tabs>
        <w:spacing w:line="255" w:lineRule="exact"/>
        <w:ind w:left="79"/>
      </w:pPr>
      <w:r>
        <w:rPr>
          <w:sz w:val="27"/>
        </w:rPr>
        <w:t>-</w:t>
      </w:r>
      <w:r>
        <w:rPr>
          <w:sz w:val="27"/>
        </w:rPr>
        <w:tab/>
      </w:r>
      <w:r>
        <w:t xml:space="preserve">забезпечення відповідних надходжень </w:t>
      </w:r>
      <w:proofErr w:type="gramStart"/>
      <w:r>
        <w:t>до</w:t>
      </w:r>
      <w:proofErr w:type="gramEnd"/>
      <w:r>
        <w:t xml:space="preserve"> бюджету громади</w:t>
      </w:r>
      <w:r>
        <w:rPr>
          <w:spacing w:val="4"/>
        </w:rPr>
        <w:t xml:space="preserve"> </w:t>
      </w:r>
      <w:r>
        <w:t>від</w:t>
      </w:r>
    </w:p>
    <w:p w:rsidR="00610EF9" w:rsidRDefault="00610EF9">
      <w:pPr>
        <w:spacing w:line="255" w:lineRule="exact"/>
        <w:sectPr w:rsidR="00610EF9">
          <w:type w:val="continuous"/>
          <w:pgSz w:w="11910" w:h="16840"/>
          <w:pgMar w:top="760" w:right="300" w:bottom="280" w:left="1300" w:header="720" w:footer="720" w:gutter="0"/>
          <w:cols w:num="2" w:space="720" w:equalWidth="0">
            <w:col w:w="1023" w:space="40"/>
            <w:col w:w="9247"/>
          </w:cols>
        </w:sectPr>
      </w:pPr>
    </w:p>
    <w:p w:rsidR="00610EF9" w:rsidRDefault="006D39CA">
      <w:pPr>
        <w:pStyle w:val="a3"/>
        <w:spacing w:line="308" w:lineRule="exact"/>
        <w:ind w:left="442"/>
      </w:pPr>
      <w:r>
        <w:lastRenderedPageBreak/>
        <w:t xml:space="preserve">сплати </w:t>
      </w:r>
      <w:proofErr w:type="gramStart"/>
      <w:r>
        <w:t>земельного</w:t>
      </w:r>
      <w:proofErr w:type="gramEnd"/>
      <w:r>
        <w:t xml:space="preserve"> податку за лісові землі</w:t>
      </w:r>
    </w:p>
    <w:p w:rsidR="00610EF9" w:rsidRDefault="006D39CA">
      <w:pPr>
        <w:pStyle w:val="a3"/>
        <w:ind w:left="442" w:firstLine="698"/>
      </w:pPr>
      <w:r>
        <w:rPr>
          <w:sz w:val="27"/>
        </w:rPr>
        <w:t xml:space="preserve">- </w:t>
      </w:r>
      <w:r>
        <w:t xml:space="preserve">створення фінансових можливостей сільської ради для задоволення </w:t>
      </w:r>
      <w:proofErr w:type="gramStart"/>
      <w:r>
        <w:t>соц</w:t>
      </w:r>
      <w:proofErr w:type="gramEnd"/>
      <w:r>
        <w:t>іальних та інших потреб територіальної громади.</w:t>
      </w:r>
    </w:p>
    <w:p w:rsidR="00610EF9" w:rsidRDefault="00610EF9">
      <w:pPr>
        <w:pStyle w:val="a3"/>
        <w:spacing w:before="8" w:after="1"/>
        <w:ind w:left="0"/>
        <w:rPr>
          <w:sz w:val="27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206"/>
        <w:gridCol w:w="2269"/>
        <w:gridCol w:w="2694"/>
      </w:tblGrid>
      <w:tr w:rsidR="00610EF9">
        <w:trPr>
          <w:trHeight w:val="830"/>
        </w:trPr>
        <w:tc>
          <w:tcPr>
            <w:tcW w:w="581" w:type="dxa"/>
            <w:vMerge w:val="restart"/>
          </w:tcPr>
          <w:p w:rsidR="00610EF9" w:rsidRDefault="006D39CA">
            <w:pPr>
              <w:pStyle w:val="TableParagraph"/>
              <w:spacing w:before="32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/н</w:t>
            </w:r>
          </w:p>
        </w:tc>
        <w:tc>
          <w:tcPr>
            <w:tcW w:w="4206" w:type="dxa"/>
            <w:vMerge w:val="restart"/>
          </w:tcPr>
          <w:p w:rsidR="00610EF9" w:rsidRDefault="006D39CA">
            <w:pPr>
              <w:pStyle w:val="TableParagraph"/>
              <w:spacing w:line="275" w:lineRule="exact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показника</w:t>
            </w:r>
          </w:p>
        </w:tc>
        <w:tc>
          <w:tcPr>
            <w:tcW w:w="4963" w:type="dxa"/>
            <w:gridSpan w:val="2"/>
          </w:tcPr>
          <w:p w:rsidR="00610EF9" w:rsidRDefault="006D39CA">
            <w:pPr>
              <w:pStyle w:val="TableParagraph"/>
              <w:spacing w:before="2" w:line="276" w:lineRule="exact"/>
              <w:ind w:left="443" w:right="474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 разі прийняття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ішення про встановлення податку за лісові землі на 2019 р.</w:t>
            </w:r>
          </w:p>
        </w:tc>
      </w:tr>
      <w:tr w:rsidR="00610EF9">
        <w:trPr>
          <w:trHeight w:val="551"/>
        </w:trPr>
        <w:tc>
          <w:tcPr>
            <w:tcW w:w="581" w:type="dxa"/>
            <w:vMerge/>
            <w:tcBorders>
              <w:top w:val="nil"/>
            </w:tcBorders>
          </w:tcPr>
          <w:p w:rsidR="00610EF9" w:rsidRDefault="00610EF9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 w:rsidR="00610EF9" w:rsidRDefault="00610EF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10EF9" w:rsidRDefault="006D39CA">
            <w:pPr>
              <w:pStyle w:val="TableParagraph"/>
              <w:spacing w:line="273" w:lineRule="exact"/>
              <w:ind w:left="513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Ставка, %</w:t>
            </w:r>
          </w:p>
        </w:tc>
        <w:tc>
          <w:tcPr>
            <w:tcW w:w="2694" w:type="dxa"/>
          </w:tcPr>
          <w:p w:rsidR="00610EF9" w:rsidRDefault="006D39CA">
            <w:pPr>
              <w:pStyle w:val="TableParagraph"/>
              <w:spacing w:line="276" w:lineRule="exact"/>
              <w:ind w:left="262" w:right="131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Очікуваний обсяг надходжень, тис</w:t>
            </w:r>
            <w:proofErr w:type="gramStart"/>
            <w:r>
              <w:rPr>
                <w:b/>
                <w:sz w:val="24"/>
              </w:rPr>
              <w:t>.г</w:t>
            </w:r>
            <w:proofErr w:type="gramEnd"/>
            <w:r>
              <w:rPr>
                <w:b/>
                <w:sz w:val="24"/>
              </w:rPr>
              <w:t>рн.</w:t>
            </w:r>
          </w:p>
        </w:tc>
      </w:tr>
      <w:tr w:rsidR="00610EF9">
        <w:trPr>
          <w:trHeight w:val="772"/>
        </w:trPr>
        <w:tc>
          <w:tcPr>
            <w:tcW w:w="581" w:type="dxa"/>
          </w:tcPr>
          <w:p w:rsidR="00610EF9" w:rsidRDefault="00610EF9">
            <w:pPr>
              <w:pStyle w:val="TableParagraph"/>
              <w:spacing w:before="4"/>
            </w:pPr>
          </w:p>
          <w:p w:rsidR="00610EF9" w:rsidRDefault="006D39CA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6" w:type="dxa"/>
          </w:tcPr>
          <w:p w:rsidR="00610EF9" w:rsidRDefault="006D39CA">
            <w:pPr>
              <w:pStyle w:val="TableParagraph"/>
              <w:spacing w:before="41"/>
              <w:ind w:left="909" w:right="411" w:hanging="476"/>
              <w:rPr>
                <w:sz w:val="24"/>
              </w:rPr>
            </w:pPr>
            <w:r>
              <w:rPr>
                <w:sz w:val="24"/>
              </w:rPr>
              <w:t xml:space="preserve">Разом надходжень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сільського бюджету, в тому числі:</w:t>
            </w:r>
          </w:p>
        </w:tc>
        <w:tc>
          <w:tcPr>
            <w:tcW w:w="2269" w:type="dxa"/>
          </w:tcPr>
          <w:p w:rsidR="00610EF9" w:rsidRDefault="00610EF9">
            <w:pPr>
              <w:pStyle w:val="TableParagraph"/>
              <w:spacing w:before="10"/>
              <w:rPr>
                <w:sz w:val="20"/>
              </w:rPr>
            </w:pPr>
          </w:p>
          <w:p w:rsidR="00610EF9" w:rsidRDefault="006D39CA">
            <w:pPr>
              <w:pStyle w:val="TableParagraph"/>
              <w:spacing w:before="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94" w:type="dxa"/>
          </w:tcPr>
          <w:p w:rsidR="00610EF9" w:rsidRDefault="00610EF9">
            <w:pPr>
              <w:pStyle w:val="TableParagraph"/>
              <w:spacing w:before="10"/>
              <w:rPr>
                <w:sz w:val="20"/>
              </w:rPr>
            </w:pPr>
          </w:p>
          <w:p w:rsidR="00610EF9" w:rsidRPr="00737805" w:rsidRDefault="00737805">
            <w:pPr>
              <w:pStyle w:val="TableParagraph"/>
              <w:spacing w:before="1"/>
              <w:ind w:left="916" w:right="94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107,516</w:t>
            </w:r>
          </w:p>
        </w:tc>
      </w:tr>
      <w:tr w:rsidR="00610EF9">
        <w:trPr>
          <w:trHeight w:val="774"/>
        </w:trPr>
        <w:tc>
          <w:tcPr>
            <w:tcW w:w="581" w:type="dxa"/>
          </w:tcPr>
          <w:p w:rsidR="00610EF9" w:rsidRDefault="00610EF9">
            <w:pPr>
              <w:pStyle w:val="TableParagraph"/>
              <w:rPr>
                <w:sz w:val="26"/>
              </w:rPr>
            </w:pPr>
          </w:p>
        </w:tc>
        <w:tc>
          <w:tcPr>
            <w:tcW w:w="4206" w:type="dxa"/>
          </w:tcPr>
          <w:p w:rsidR="00610EF9" w:rsidRDefault="006D39CA">
            <w:pPr>
              <w:pStyle w:val="TableParagraph"/>
              <w:spacing w:before="18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Податок за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ісові землі</w:t>
            </w:r>
          </w:p>
        </w:tc>
        <w:tc>
          <w:tcPr>
            <w:tcW w:w="2269" w:type="dxa"/>
          </w:tcPr>
          <w:p w:rsidR="00610EF9" w:rsidRDefault="00610EF9">
            <w:pPr>
              <w:pStyle w:val="TableParagraph"/>
              <w:spacing w:before="11"/>
              <w:rPr>
                <w:sz w:val="20"/>
              </w:rPr>
            </w:pPr>
          </w:p>
          <w:p w:rsidR="00610EF9" w:rsidRPr="00737805" w:rsidRDefault="00737805">
            <w:pPr>
              <w:pStyle w:val="TableParagraph"/>
              <w:ind w:left="513" w:right="54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0,3</w:t>
            </w:r>
          </w:p>
        </w:tc>
        <w:tc>
          <w:tcPr>
            <w:tcW w:w="2694" w:type="dxa"/>
          </w:tcPr>
          <w:p w:rsidR="00610EF9" w:rsidRDefault="00610EF9">
            <w:pPr>
              <w:pStyle w:val="TableParagraph"/>
              <w:spacing w:before="11"/>
              <w:rPr>
                <w:sz w:val="20"/>
              </w:rPr>
            </w:pPr>
          </w:p>
          <w:p w:rsidR="00610EF9" w:rsidRPr="00737805" w:rsidRDefault="00737805">
            <w:pPr>
              <w:pStyle w:val="TableParagraph"/>
              <w:ind w:left="916" w:right="94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107,516</w:t>
            </w:r>
          </w:p>
        </w:tc>
      </w:tr>
      <w:tr w:rsidR="00610EF9">
        <w:trPr>
          <w:trHeight w:val="948"/>
        </w:trPr>
        <w:tc>
          <w:tcPr>
            <w:tcW w:w="581" w:type="dxa"/>
          </w:tcPr>
          <w:p w:rsidR="00610EF9" w:rsidRDefault="00610EF9">
            <w:pPr>
              <w:pStyle w:val="TableParagraph"/>
              <w:spacing w:before="1"/>
              <w:rPr>
                <w:sz w:val="30"/>
              </w:rPr>
            </w:pPr>
          </w:p>
          <w:p w:rsidR="00610EF9" w:rsidRDefault="006D39CA">
            <w:pPr>
              <w:pStyle w:val="TableParagraph"/>
              <w:spacing w:before="1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6" w:type="dxa"/>
          </w:tcPr>
          <w:p w:rsidR="00610EF9" w:rsidRDefault="006D39CA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 xml:space="preserve">Кількість суб`єктів господарювання та/або фізичних </w:t>
            </w:r>
            <w:proofErr w:type="gramStart"/>
            <w:r>
              <w:rPr>
                <w:sz w:val="24"/>
              </w:rPr>
              <w:t>осіб</w:t>
            </w:r>
            <w:proofErr w:type="gramEnd"/>
            <w:r>
              <w:rPr>
                <w:sz w:val="24"/>
              </w:rPr>
              <w:t>, на яких поширюватиметься дія акта, одиниць</w:t>
            </w:r>
          </w:p>
        </w:tc>
        <w:tc>
          <w:tcPr>
            <w:tcW w:w="4963" w:type="dxa"/>
            <w:gridSpan w:val="2"/>
          </w:tcPr>
          <w:p w:rsidR="00610EF9" w:rsidRDefault="00610EF9">
            <w:pPr>
              <w:pStyle w:val="TableParagraph"/>
              <w:spacing w:before="5"/>
              <w:rPr>
                <w:sz w:val="28"/>
              </w:rPr>
            </w:pPr>
          </w:p>
          <w:p w:rsidR="00610EF9" w:rsidRDefault="006D39CA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0EF9">
        <w:trPr>
          <w:trHeight w:val="1223"/>
        </w:trPr>
        <w:tc>
          <w:tcPr>
            <w:tcW w:w="581" w:type="dxa"/>
          </w:tcPr>
          <w:p w:rsidR="00610EF9" w:rsidRDefault="00610EF9">
            <w:pPr>
              <w:pStyle w:val="TableParagraph"/>
              <w:rPr>
                <w:sz w:val="26"/>
              </w:rPr>
            </w:pPr>
          </w:p>
          <w:p w:rsidR="00610EF9" w:rsidRDefault="006D39CA">
            <w:pPr>
              <w:pStyle w:val="TableParagraph"/>
              <w:spacing w:before="184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6" w:type="dxa"/>
          </w:tcPr>
          <w:p w:rsidR="00610EF9" w:rsidRDefault="006D39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Розмі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коштів, що витрачатимуться суб’єктами господарювання та/або фізичних осіб, пов’язаними з виконаннями вимог акту, грн.</w:t>
            </w:r>
          </w:p>
        </w:tc>
        <w:tc>
          <w:tcPr>
            <w:tcW w:w="4963" w:type="dxa"/>
            <w:gridSpan w:val="2"/>
          </w:tcPr>
          <w:p w:rsidR="00610EF9" w:rsidRDefault="00610EF9">
            <w:pPr>
              <w:pStyle w:val="TableParagraph"/>
              <w:rPr>
                <w:sz w:val="26"/>
              </w:rPr>
            </w:pPr>
          </w:p>
          <w:p w:rsidR="00610EF9" w:rsidRPr="00737805" w:rsidRDefault="00D96791" w:rsidP="00D96791">
            <w:pPr>
              <w:pStyle w:val="TableParagraph"/>
              <w:spacing w:before="168"/>
              <w:ind w:right="202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            </w:t>
            </w:r>
            <w:r w:rsidR="00737805">
              <w:rPr>
                <w:sz w:val="24"/>
                <w:lang w:val="uk-UA"/>
              </w:rPr>
              <w:t>107516,00</w:t>
            </w:r>
          </w:p>
        </w:tc>
      </w:tr>
      <w:tr w:rsidR="00610EF9">
        <w:trPr>
          <w:trHeight w:val="1223"/>
        </w:trPr>
        <w:tc>
          <w:tcPr>
            <w:tcW w:w="581" w:type="dxa"/>
          </w:tcPr>
          <w:p w:rsidR="00610EF9" w:rsidRDefault="00610EF9">
            <w:pPr>
              <w:pStyle w:val="TableParagraph"/>
              <w:rPr>
                <w:sz w:val="26"/>
              </w:rPr>
            </w:pPr>
          </w:p>
          <w:p w:rsidR="00610EF9" w:rsidRDefault="006D39CA">
            <w:pPr>
              <w:pStyle w:val="TableParagraph"/>
              <w:spacing w:before="184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06" w:type="dxa"/>
          </w:tcPr>
          <w:p w:rsidR="00610EF9" w:rsidRDefault="006D39CA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sz w:val="24"/>
              </w:rPr>
              <w:t>Час, що витрачатиметься суб’єктами господарювання та/або фізичними особами, пов’язаними з виконанням вимог акта, години на 1 суб.</w:t>
            </w:r>
          </w:p>
        </w:tc>
        <w:tc>
          <w:tcPr>
            <w:tcW w:w="4963" w:type="dxa"/>
            <w:gridSpan w:val="2"/>
          </w:tcPr>
          <w:p w:rsidR="00610EF9" w:rsidRDefault="00610EF9">
            <w:pPr>
              <w:pStyle w:val="TableParagraph"/>
              <w:rPr>
                <w:sz w:val="26"/>
              </w:rPr>
            </w:pPr>
          </w:p>
          <w:p w:rsidR="00610EF9" w:rsidRDefault="006D39CA">
            <w:pPr>
              <w:pStyle w:val="TableParagraph"/>
              <w:spacing w:before="168"/>
              <w:ind w:left="1989" w:right="2020"/>
              <w:jc w:val="center"/>
              <w:rPr>
                <w:sz w:val="24"/>
              </w:rPr>
            </w:pPr>
            <w:r>
              <w:rPr>
                <w:sz w:val="24"/>
              </w:rPr>
              <w:t>11 годин</w:t>
            </w:r>
          </w:p>
        </w:tc>
      </w:tr>
      <w:tr w:rsidR="00610EF9">
        <w:trPr>
          <w:trHeight w:val="1382"/>
        </w:trPr>
        <w:tc>
          <w:tcPr>
            <w:tcW w:w="581" w:type="dxa"/>
          </w:tcPr>
          <w:p w:rsidR="00610EF9" w:rsidRDefault="00610EF9">
            <w:pPr>
              <w:pStyle w:val="TableParagraph"/>
              <w:rPr>
                <w:sz w:val="26"/>
              </w:rPr>
            </w:pPr>
          </w:p>
          <w:p w:rsidR="00610EF9" w:rsidRDefault="00610EF9">
            <w:pPr>
              <w:pStyle w:val="TableParagraph"/>
              <w:spacing w:before="11"/>
            </w:pPr>
          </w:p>
          <w:p w:rsidR="00610EF9" w:rsidRDefault="006D39CA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6" w:type="dxa"/>
          </w:tcPr>
          <w:p w:rsidR="00610EF9" w:rsidRDefault="006D39CA">
            <w:pPr>
              <w:pStyle w:val="TableParagraph"/>
              <w:tabs>
                <w:tab w:val="left" w:pos="1013"/>
                <w:tab w:val="left" w:pos="3122"/>
              </w:tabs>
              <w:ind w:left="105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івень</w:t>
            </w:r>
            <w:r>
              <w:rPr>
                <w:sz w:val="24"/>
              </w:rPr>
              <w:tab/>
              <w:t>поінформованості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суб`єктів </w:t>
            </w:r>
            <w:r>
              <w:rPr>
                <w:sz w:val="24"/>
              </w:rPr>
              <w:t>господарювання та/або фізичних осіб з основних положень акта, % Оприлюднені повідомлення,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610EF9" w:rsidRDefault="006D39C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ішення, АРВ:</w:t>
            </w:r>
          </w:p>
        </w:tc>
        <w:tc>
          <w:tcPr>
            <w:tcW w:w="4963" w:type="dxa"/>
            <w:gridSpan w:val="2"/>
          </w:tcPr>
          <w:p w:rsidR="00610EF9" w:rsidRDefault="00610EF9">
            <w:pPr>
              <w:pStyle w:val="TableParagraph"/>
              <w:rPr>
                <w:sz w:val="26"/>
              </w:rPr>
            </w:pPr>
          </w:p>
          <w:p w:rsidR="00610EF9" w:rsidRDefault="00610EF9">
            <w:pPr>
              <w:pStyle w:val="TableParagraph"/>
              <w:spacing w:before="6"/>
              <w:rPr>
                <w:sz w:val="21"/>
              </w:rPr>
            </w:pPr>
          </w:p>
          <w:p w:rsidR="00610EF9" w:rsidRDefault="006D39CA">
            <w:pPr>
              <w:pStyle w:val="TableParagraph"/>
              <w:ind w:left="1989" w:right="202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610EF9" w:rsidRDefault="00610EF9">
      <w:pPr>
        <w:jc w:val="center"/>
        <w:rPr>
          <w:sz w:val="24"/>
        </w:rPr>
        <w:sectPr w:rsidR="00610EF9">
          <w:type w:val="continuous"/>
          <w:pgSz w:w="11910" w:h="16840"/>
          <w:pgMar w:top="76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206"/>
        <w:gridCol w:w="4962"/>
      </w:tblGrid>
      <w:tr w:rsidR="00610EF9">
        <w:trPr>
          <w:trHeight w:val="820"/>
        </w:trPr>
        <w:tc>
          <w:tcPr>
            <w:tcW w:w="581" w:type="dxa"/>
          </w:tcPr>
          <w:p w:rsidR="00610EF9" w:rsidRDefault="00610EF9">
            <w:pPr>
              <w:pStyle w:val="TableParagraph"/>
              <w:rPr>
                <w:sz w:val="26"/>
              </w:rPr>
            </w:pPr>
          </w:p>
        </w:tc>
        <w:tc>
          <w:tcPr>
            <w:tcW w:w="4206" w:type="dxa"/>
          </w:tcPr>
          <w:p w:rsidR="00610EF9" w:rsidRDefault="006D39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на офіційному сайті Чернігівської районної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4962" w:type="dxa"/>
          </w:tcPr>
          <w:p w:rsidR="00610EF9" w:rsidRDefault="00610EF9">
            <w:pPr>
              <w:pStyle w:val="TableParagraph"/>
              <w:rPr>
                <w:sz w:val="26"/>
              </w:rPr>
            </w:pPr>
          </w:p>
        </w:tc>
      </w:tr>
    </w:tbl>
    <w:p w:rsidR="00610EF9" w:rsidRDefault="00610EF9">
      <w:pPr>
        <w:pStyle w:val="a3"/>
        <w:ind w:left="0"/>
        <w:rPr>
          <w:sz w:val="19"/>
        </w:rPr>
      </w:pPr>
    </w:p>
    <w:p w:rsidR="00610EF9" w:rsidRDefault="006D39CA">
      <w:pPr>
        <w:pStyle w:val="11"/>
        <w:numPr>
          <w:ilvl w:val="0"/>
          <w:numId w:val="2"/>
        </w:numPr>
        <w:tabs>
          <w:tab w:val="left" w:pos="1876"/>
        </w:tabs>
        <w:spacing w:before="89"/>
        <w:ind w:left="1688" w:right="866" w:hanging="264"/>
        <w:jc w:val="left"/>
      </w:pPr>
      <w:r>
        <w:t>Визначення заході</w:t>
      </w:r>
      <w:proofErr w:type="gramStart"/>
      <w:r>
        <w:t>в</w:t>
      </w:r>
      <w:proofErr w:type="gramEnd"/>
      <w:r>
        <w:t>, за допомогою яких здійснюватиметься відстеження результативності дії регуляторного</w:t>
      </w:r>
      <w:r>
        <w:rPr>
          <w:spacing w:val="-5"/>
        </w:rPr>
        <w:t xml:space="preserve"> </w:t>
      </w:r>
      <w:r>
        <w:t>акта</w:t>
      </w:r>
    </w:p>
    <w:p w:rsidR="00610EF9" w:rsidRDefault="006D39CA">
      <w:pPr>
        <w:pStyle w:val="a3"/>
        <w:ind w:firstLine="707"/>
      </w:pPr>
      <w:r>
        <w:t>Відстеження результативності регуляторного акта буде здійснюватис</w:t>
      </w:r>
      <w:r w:rsidR="00804A88">
        <w:t xml:space="preserve">я виконавчим комітетом </w:t>
      </w:r>
      <w:r w:rsidR="00804A88">
        <w:rPr>
          <w:lang w:val="uk-UA"/>
        </w:rPr>
        <w:t xml:space="preserve"> Новобілоуської</w:t>
      </w:r>
      <w:r>
        <w:t xml:space="preserve"> сільської </w:t>
      </w:r>
      <w:proofErr w:type="gramStart"/>
      <w:r>
        <w:t>ради</w:t>
      </w:r>
      <w:proofErr w:type="gramEnd"/>
      <w:r>
        <w:t>.</w:t>
      </w:r>
    </w:p>
    <w:p w:rsidR="00610EF9" w:rsidRDefault="00610EF9">
      <w:pPr>
        <w:pStyle w:val="a3"/>
        <w:spacing w:before="10"/>
        <w:ind w:left="0"/>
        <w:rPr>
          <w:sz w:val="27"/>
        </w:rPr>
      </w:pPr>
    </w:p>
    <w:p w:rsidR="00610EF9" w:rsidRDefault="006D39CA">
      <w:pPr>
        <w:pStyle w:val="11"/>
        <w:spacing w:line="321" w:lineRule="exact"/>
        <w:ind w:left="1110"/>
      </w:pPr>
      <w:r>
        <w:t>Метод проведення відстеження результативності:</w:t>
      </w:r>
    </w:p>
    <w:p w:rsidR="00610EF9" w:rsidRDefault="006D39CA">
      <w:pPr>
        <w:pStyle w:val="a3"/>
        <w:spacing w:line="321" w:lineRule="exact"/>
        <w:ind w:left="1110"/>
      </w:pPr>
      <w:r>
        <w:t>Статистичний.</w:t>
      </w:r>
    </w:p>
    <w:p w:rsidR="00610EF9" w:rsidRDefault="006D39CA">
      <w:pPr>
        <w:pStyle w:val="11"/>
        <w:spacing w:before="4"/>
        <w:ind w:firstLine="707"/>
      </w:pPr>
      <w:r>
        <w:t>Вид даних, за допомогою яких здійснюватиметься відстеження результативності:</w:t>
      </w:r>
    </w:p>
    <w:p w:rsidR="00610EF9" w:rsidRDefault="006D39CA">
      <w:pPr>
        <w:pStyle w:val="a3"/>
        <w:spacing w:line="317" w:lineRule="exact"/>
        <w:ind w:left="1110"/>
      </w:pPr>
      <w:r>
        <w:t>Статистичні.</w:t>
      </w:r>
    </w:p>
    <w:p w:rsidR="00610EF9" w:rsidRDefault="006D39CA">
      <w:pPr>
        <w:pStyle w:val="a3"/>
        <w:spacing w:line="322" w:lineRule="exact"/>
        <w:ind w:left="1110"/>
      </w:pPr>
      <w:r>
        <w:t>- аналітичні показники ОДПІ ГУ ДФС у Чернігівській області;</w:t>
      </w:r>
    </w:p>
    <w:p w:rsidR="00610EF9" w:rsidRDefault="006D39CA">
      <w:pPr>
        <w:pStyle w:val="a3"/>
        <w:ind w:right="548" w:firstLine="707"/>
        <w:jc w:val="both"/>
      </w:pPr>
      <w:r>
        <w:t>Базове відстеження результативності регуляторного акта буде здійснюватися до дня набрання чинності цим регуляторним актом за показниками результативності регуляторного акта.</w:t>
      </w:r>
    </w:p>
    <w:p w:rsidR="00610EF9" w:rsidRDefault="00610EF9">
      <w:pPr>
        <w:pStyle w:val="a3"/>
        <w:spacing w:before="1"/>
        <w:ind w:left="0"/>
      </w:pPr>
    </w:p>
    <w:p w:rsidR="00610EF9" w:rsidRDefault="006D39CA">
      <w:pPr>
        <w:pStyle w:val="a3"/>
        <w:ind w:right="532" w:firstLine="707"/>
      </w:pPr>
      <w:r>
        <w:t xml:space="preserve">Повторне відстеження результативності буде здійснюватися через </w:t>
      </w:r>
      <w:proofErr w:type="gramStart"/>
      <w:r>
        <w:t>р</w:t>
      </w:r>
      <w:proofErr w:type="gramEnd"/>
      <w:r>
        <w:t>ік з дня набрання чинності регуляторним актом.</w:t>
      </w:r>
    </w:p>
    <w:p w:rsidR="00610EF9" w:rsidRDefault="00610EF9">
      <w:pPr>
        <w:pStyle w:val="a3"/>
        <w:ind w:left="0"/>
        <w:rPr>
          <w:sz w:val="30"/>
        </w:rPr>
      </w:pPr>
    </w:p>
    <w:p w:rsidR="00610EF9" w:rsidRDefault="00610EF9">
      <w:pPr>
        <w:pStyle w:val="a3"/>
        <w:spacing w:before="1"/>
        <w:ind w:left="0"/>
        <w:rPr>
          <w:sz w:val="26"/>
        </w:rPr>
      </w:pPr>
    </w:p>
    <w:p w:rsidR="00610EF9" w:rsidRPr="00804A88" w:rsidRDefault="00804A88" w:rsidP="00804A88">
      <w:pPr>
        <w:pStyle w:val="a3"/>
        <w:tabs>
          <w:tab w:val="left" w:pos="7190"/>
        </w:tabs>
        <w:spacing w:before="1"/>
        <w:rPr>
          <w:lang w:val="uk-UA"/>
        </w:rPr>
        <w:sectPr w:rsidR="00610EF9" w:rsidRPr="00804A88">
          <w:pgSz w:w="11910" w:h="16840"/>
          <w:pgMar w:top="840" w:right="300" w:bottom="280" w:left="1300" w:header="720" w:footer="720" w:gutter="0"/>
          <w:cols w:space="720"/>
        </w:sectPr>
      </w:pPr>
      <w:r>
        <w:t xml:space="preserve">Голова  </w:t>
      </w:r>
      <w:r>
        <w:rPr>
          <w:lang w:val="uk-UA"/>
        </w:rPr>
        <w:t>Новобілоуської</w:t>
      </w:r>
      <w:r w:rsidR="006D39CA">
        <w:rPr>
          <w:spacing w:val="-5"/>
        </w:rPr>
        <w:t xml:space="preserve"> </w:t>
      </w:r>
      <w:r w:rsidR="006D39CA">
        <w:t>сільської</w:t>
      </w:r>
      <w:r w:rsidR="006D39CA">
        <w:rPr>
          <w:spacing w:val="68"/>
        </w:rPr>
        <w:t xml:space="preserve"> </w:t>
      </w:r>
      <w:r>
        <w:t>ради</w:t>
      </w:r>
      <w:r>
        <w:tab/>
      </w:r>
      <w:r>
        <w:rPr>
          <w:lang w:val="uk-UA"/>
        </w:rPr>
        <w:t xml:space="preserve"> Д.О. Федоров</w:t>
      </w:r>
    </w:p>
    <w:p w:rsidR="00610EF9" w:rsidRDefault="006D39CA">
      <w:pPr>
        <w:spacing w:before="73" w:line="288" w:lineRule="auto"/>
        <w:ind w:left="6383" w:right="532" w:firstLine="2340"/>
        <w:rPr>
          <w:sz w:val="24"/>
        </w:rPr>
      </w:pPr>
      <w:r>
        <w:rPr>
          <w:sz w:val="24"/>
        </w:rPr>
        <w:lastRenderedPageBreak/>
        <w:t>Додаток 1 до аналізу регуляторного впливу</w:t>
      </w:r>
    </w:p>
    <w:p w:rsidR="00610EF9" w:rsidRDefault="00610EF9">
      <w:pPr>
        <w:pStyle w:val="a3"/>
        <w:spacing w:before="4"/>
        <w:ind w:left="0"/>
        <w:rPr>
          <w:sz w:val="25"/>
        </w:rPr>
      </w:pPr>
    </w:p>
    <w:p w:rsidR="00610EF9" w:rsidRDefault="006D39CA">
      <w:pPr>
        <w:pStyle w:val="11"/>
        <w:spacing w:before="1"/>
        <w:ind w:left="851" w:right="997"/>
        <w:jc w:val="center"/>
      </w:pPr>
      <w:r>
        <w:t xml:space="preserve">В И Т </w:t>
      </w:r>
      <w:proofErr w:type="gramStart"/>
      <w:r>
        <w:t>Р</w:t>
      </w:r>
      <w:proofErr w:type="gramEnd"/>
      <w:r>
        <w:t xml:space="preserve"> А Т И</w:t>
      </w:r>
    </w:p>
    <w:p w:rsidR="00610EF9" w:rsidRDefault="006D39CA">
      <w:pPr>
        <w:spacing w:before="9"/>
        <w:ind w:left="867" w:right="945"/>
        <w:jc w:val="center"/>
        <w:rPr>
          <w:b/>
          <w:sz w:val="28"/>
        </w:rPr>
      </w:pPr>
      <w:r>
        <w:rPr>
          <w:b/>
          <w:sz w:val="28"/>
        </w:rPr>
        <w:t>на одного суб'єкта господарювання великого і середнього</w:t>
      </w:r>
    </w:p>
    <w:p w:rsidR="00610EF9" w:rsidRDefault="006D39CA">
      <w:pPr>
        <w:spacing w:before="9"/>
        <w:ind w:left="850" w:right="9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ідприємництва, які виникають внаслідок дії регуляторного акта</w:t>
      </w:r>
    </w:p>
    <w:p w:rsidR="00610EF9" w:rsidRDefault="00610EF9">
      <w:pPr>
        <w:pStyle w:val="a3"/>
        <w:spacing w:before="4"/>
        <w:ind w:left="0"/>
        <w:rPr>
          <w:b/>
          <w:sz w:val="29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755"/>
        <w:gridCol w:w="1185"/>
        <w:gridCol w:w="1205"/>
      </w:tblGrid>
      <w:tr w:rsidR="00610EF9">
        <w:trPr>
          <w:trHeight w:val="1053"/>
        </w:trPr>
        <w:tc>
          <w:tcPr>
            <w:tcW w:w="427" w:type="dxa"/>
          </w:tcPr>
          <w:p w:rsidR="00610EF9" w:rsidRDefault="006D39CA">
            <w:pPr>
              <w:pStyle w:val="TableParagraph"/>
              <w:spacing w:before="201"/>
              <w:ind w:left="9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</w:p>
          <w:p w:rsidR="00610EF9" w:rsidRDefault="006D39CA">
            <w:pPr>
              <w:pStyle w:val="TableParagraph"/>
              <w:spacing w:before="2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755" w:type="dxa"/>
          </w:tcPr>
          <w:p w:rsidR="00610EF9" w:rsidRDefault="006D39CA">
            <w:pPr>
              <w:pStyle w:val="TableParagraph"/>
              <w:spacing w:line="320" w:lineRule="exact"/>
              <w:ind w:left="2835" w:right="27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Витрати</w:t>
            </w:r>
          </w:p>
        </w:tc>
        <w:tc>
          <w:tcPr>
            <w:tcW w:w="1185" w:type="dxa"/>
          </w:tcPr>
          <w:p w:rsidR="00610EF9" w:rsidRDefault="006D39CA">
            <w:pPr>
              <w:pStyle w:val="TableParagraph"/>
              <w:spacing w:before="62"/>
              <w:ind w:left="18" w:righ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</w:t>
            </w:r>
          </w:p>
          <w:p w:rsidR="00610EF9" w:rsidRDefault="006D39CA">
            <w:pPr>
              <w:pStyle w:val="TableParagraph"/>
              <w:spacing w:before="1" w:line="330" w:lineRule="atLeast"/>
              <w:ind w:left="18" w:right="4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перший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</w:p>
        </w:tc>
        <w:tc>
          <w:tcPr>
            <w:tcW w:w="1205" w:type="dxa"/>
          </w:tcPr>
          <w:p w:rsidR="00610EF9" w:rsidRDefault="006D39CA">
            <w:pPr>
              <w:pStyle w:val="TableParagraph"/>
              <w:spacing w:line="235" w:lineRule="auto"/>
              <w:ind w:left="259" w:right="58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 </w:t>
            </w:r>
            <w:proofErr w:type="gramStart"/>
            <w:r>
              <w:rPr>
                <w:b/>
                <w:sz w:val="28"/>
              </w:rPr>
              <w:t>п'ять</w:t>
            </w:r>
            <w:proofErr w:type="gramEnd"/>
            <w:r>
              <w:rPr>
                <w:b/>
                <w:sz w:val="28"/>
              </w:rPr>
              <w:t xml:space="preserve"> років</w:t>
            </w:r>
          </w:p>
        </w:tc>
      </w:tr>
      <w:tr w:rsidR="00610EF9">
        <w:trPr>
          <w:trHeight w:val="1267"/>
        </w:trPr>
        <w:tc>
          <w:tcPr>
            <w:tcW w:w="427" w:type="dxa"/>
          </w:tcPr>
          <w:p w:rsidR="00610EF9" w:rsidRDefault="00610EF9">
            <w:pPr>
              <w:pStyle w:val="TableParagraph"/>
              <w:spacing w:before="5"/>
              <w:rPr>
                <w:b/>
                <w:sz w:val="40"/>
              </w:rPr>
            </w:pPr>
          </w:p>
          <w:p w:rsidR="00610EF9" w:rsidRDefault="006D39C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55" w:type="dxa"/>
          </w:tcPr>
          <w:p w:rsidR="00610EF9" w:rsidRDefault="006D39CA">
            <w:pPr>
              <w:pStyle w:val="TableParagraph"/>
              <w:spacing w:line="235" w:lineRule="auto"/>
              <w:ind w:left="43" w:right="57"/>
              <w:rPr>
                <w:sz w:val="28"/>
              </w:rPr>
            </w:pPr>
            <w:r>
              <w:rPr>
                <w:sz w:val="28"/>
              </w:rPr>
              <w:t>Витрати на придбання основних фондів, обладнання та приладів, сервісне обслуговування,</w:t>
            </w:r>
          </w:p>
          <w:p w:rsidR="00610EF9" w:rsidRDefault="006D39CA">
            <w:pPr>
              <w:pStyle w:val="TableParagraph"/>
              <w:spacing w:before="4" w:line="316" w:lineRule="exact"/>
              <w:ind w:left="43" w:right="518"/>
              <w:rPr>
                <w:sz w:val="28"/>
              </w:rPr>
            </w:pPr>
            <w:r>
              <w:rPr>
                <w:sz w:val="28"/>
              </w:rPr>
              <w:t>навчання/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ідвищення кваліфікації персоналу тощо, гривень</w:t>
            </w:r>
          </w:p>
        </w:tc>
        <w:tc>
          <w:tcPr>
            <w:tcW w:w="1185" w:type="dxa"/>
          </w:tcPr>
          <w:p w:rsidR="00610EF9" w:rsidRDefault="006D39C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05" w:type="dxa"/>
          </w:tcPr>
          <w:p w:rsidR="00610EF9" w:rsidRDefault="006D39CA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0EF9">
        <w:trPr>
          <w:trHeight w:val="937"/>
        </w:trPr>
        <w:tc>
          <w:tcPr>
            <w:tcW w:w="427" w:type="dxa"/>
          </w:tcPr>
          <w:p w:rsidR="00610EF9" w:rsidRDefault="00610EF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10EF9" w:rsidRDefault="006D39C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55" w:type="dxa"/>
          </w:tcPr>
          <w:p w:rsidR="00610EF9" w:rsidRDefault="006D39CA">
            <w:pPr>
              <w:pStyle w:val="TableParagraph"/>
              <w:spacing w:before="2" w:line="312" w:lineRule="exact"/>
              <w:ind w:left="43" w:right="563"/>
              <w:rPr>
                <w:sz w:val="28"/>
              </w:rPr>
            </w:pPr>
            <w:r>
              <w:rPr>
                <w:sz w:val="28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185" w:type="dxa"/>
          </w:tcPr>
          <w:p w:rsidR="00610EF9" w:rsidRPr="00737805" w:rsidRDefault="00737805">
            <w:pPr>
              <w:pStyle w:val="TableParagraph"/>
              <w:spacing w:line="317" w:lineRule="exact"/>
              <w:ind w:left="18" w:right="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107516,0</w:t>
            </w:r>
          </w:p>
        </w:tc>
        <w:tc>
          <w:tcPr>
            <w:tcW w:w="1205" w:type="dxa"/>
          </w:tcPr>
          <w:p w:rsidR="00610EF9" w:rsidRDefault="006D39CA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0EF9">
        <w:trPr>
          <w:trHeight w:val="642"/>
        </w:trPr>
        <w:tc>
          <w:tcPr>
            <w:tcW w:w="427" w:type="dxa"/>
          </w:tcPr>
          <w:p w:rsidR="00610EF9" w:rsidRDefault="006D39CA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55" w:type="dxa"/>
          </w:tcPr>
          <w:p w:rsidR="00610EF9" w:rsidRDefault="006D39CA">
            <w:pPr>
              <w:pStyle w:val="TableParagraph"/>
              <w:spacing w:before="1" w:line="322" w:lineRule="exact"/>
              <w:ind w:left="43" w:right="218"/>
              <w:rPr>
                <w:sz w:val="28"/>
              </w:rPr>
            </w:pPr>
            <w:r>
              <w:rPr>
                <w:sz w:val="28"/>
              </w:rPr>
              <w:t xml:space="preserve">Витрати, пов'язані із веденням </w:t>
            </w:r>
            <w:proofErr w:type="gramStart"/>
            <w:r>
              <w:rPr>
                <w:sz w:val="28"/>
              </w:rPr>
              <w:t>обл</w:t>
            </w:r>
            <w:proofErr w:type="gramEnd"/>
            <w:r>
              <w:rPr>
                <w:sz w:val="28"/>
              </w:rPr>
              <w:t>іку, підготовкою та поданням звітності державним органам, гривень</w:t>
            </w:r>
          </w:p>
        </w:tc>
        <w:tc>
          <w:tcPr>
            <w:tcW w:w="1185" w:type="dxa"/>
          </w:tcPr>
          <w:p w:rsidR="00610EF9" w:rsidRPr="00642DBC" w:rsidRDefault="006D39CA">
            <w:pPr>
              <w:pStyle w:val="TableParagraph"/>
              <w:spacing w:line="315" w:lineRule="exact"/>
              <w:ind w:left="18" w:right="9"/>
              <w:jc w:val="center"/>
              <w:rPr>
                <w:sz w:val="28"/>
                <w:highlight w:val="yellow"/>
              </w:rPr>
            </w:pPr>
            <w:r w:rsidRPr="00642DBC">
              <w:rPr>
                <w:sz w:val="28"/>
              </w:rPr>
              <w:t>493.02</w:t>
            </w:r>
          </w:p>
        </w:tc>
        <w:tc>
          <w:tcPr>
            <w:tcW w:w="1205" w:type="dxa"/>
          </w:tcPr>
          <w:p w:rsidR="00610EF9" w:rsidRDefault="006D39CA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0EF9">
        <w:trPr>
          <w:trHeight w:val="950"/>
        </w:trPr>
        <w:tc>
          <w:tcPr>
            <w:tcW w:w="427" w:type="dxa"/>
          </w:tcPr>
          <w:p w:rsidR="00610EF9" w:rsidRDefault="00610EF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10EF9" w:rsidRDefault="006D39C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55" w:type="dxa"/>
          </w:tcPr>
          <w:p w:rsidR="00610EF9" w:rsidRDefault="006D39CA">
            <w:pPr>
              <w:pStyle w:val="TableParagraph"/>
              <w:spacing w:line="310" w:lineRule="exact"/>
              <w:ind w:left="43"/>
              <w:rPr>
                <w:sz w:val="28"/>
              </w:rPr>
            </w:pPr>
            <w:r>
              <w:rPr>
                <w:sz w:val="28"/>
              </w:rPr>
              <w:t xml:space="preserve">Витрати, пов'язані з </w:t>
            </w:r>
            <w:proofErr w:type="gramStart"/>
            <w:r>
              <w:rPr>
                <w:sz w:val="28"/>
              </w:rPr>
              <w:t>адм</w:t>
            </w:r>
            <w:proofErr w:type="gramEnd"/>
            <w:r>
              <w:rPr>
                <w:sz w:val="28"/>
              </w:rPr>
              <w:t>ініструванням заходів</w:t>
            </w:r>
          </w:p>
          <w:p w:rsidR="00610EF9" w:rsidRDefault="006D39CA">
            <w:pPr>
              <w:pStyle w:val="TableParagraph"/>
              <w:spacing w:before="6" w:line="316" w:lineRule="exact"/>
              <w:ind w:left="43" w:right="146"/>
              <w:rPr>
                <w:sz w:val="28"/>
              </w:rPr>
            </w:pPr>
            <w:r>
              <w:rPr>
                <w:sz w:val="28"/>
              </w:rPr>
              <w:t xml:space="preserve">державного нагляду (контролю) (перевірок, штрафних санкцій, виконання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ішень/ приписів тощо), гривень</w:t>
            </w:r>
          </w:p>
        </w:tc>
        <w:tc>
          <w:tcPr>
            <w:tcW w:w="1185" w:type="dxa"/>
          </w:tcPr>
          <w:p w:rsidR="00610EF9" w:rsidRPr="00642DBC" w:rsidRDefault="006D39CA">
            <w:pPr>
              <w:pStyle w:val="TableParagraph"/>
              <w:spacing w:line="313" w:lineRule="exact"/>
              <w:ind w:left="12"/>
              <w:jc w:val="center"/>
              <w:rPr>
                <w:sz w:val="28"/>
                <w:highlight w:val="yellow"/>
              </w:rPr>
            </w:pPr>
            <w:r w:rsidRPr="00642DBC">
              <w:rPr>
                <w:sz w:val="28"/>
              </w:rPr>
              <w:t>0</w:t>
            </w:r>
          </w:p>
        </w:tc>
        <w:tc>
          <w:tcPr>
            <w:tcW w:w="1205" w:type="dxa"/>
          </w:tcPr>
          <w:p w:rsidR="00610EF9" w:rsidRDefault="006D39CA">
            <w:pPr>
              <w:pStyle w:val="TableParagraph"/>
              <w:spacing w:line="31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0EF9">
        <w:trPr>
          <w:trHeight w:val="643"/>
        </w:trPr>
        <w:tc>
          <w:tcPr>
            <w:tcW w:w="427" w:type="dxa"/>
          </w:tcPr>
          <w:p w:rsidR="00610EF9" w:rsidRDefault="006D39CA">
            <w:pPr>
              <w:pStyle w:val="TableParagraph"/>
              <w:spacing w:before="154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55" w:type="dxa"/>
          </w:tcPr>
          <w:p w:rsidR="00610EF9" w:rsidRDefault="006D39CA">
            <w:pPr>
              <w:pStyle w:val="TableParagraph"/>
              <w:spacing w:before="1" w:line="322" w:lineRule="exact"/>
              <w:ind w:left="43" w:right="57"/>
              <w:rPr>
                <w:sz w:val="28"/>
              </w:rPr>
            </w:pPr>
            <w:r>
              <w:rPr>
                <w:sz w:val="28"/>
              </w:rPr>
              <w:t xml:space="preserve">Витрати, </w:t>
            </w:r>
            <w:proofErr w:type="gramStart"/>
            <w:r>
              <w:rPr>
                <w:sz w:val="28"/>
              </w:rPr>
              <w:t>пов'язан</w:t>
            </w:r>
            <w:proofErr w:type="gramEnd"/>
            <w:r>
              <w:rPr>
                <w:sz w:val="28"/>
              </w:rPr>
              <w:t>і із наймом додаткового персоналу, гривень</w:t>
            </w:r>
          </w:p>
        </w:tc>
        <w:tc>
          <w:tcPr>
            <w:tcW w:w="1185" w:type="dxa"/>
          </w:tcPr>
          <w:p w:rsidR="00610EF9" w:rsidRPr="00642DBC" w:rsidRDefault="006D39C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642DBC">
              <w:rPr>
                <w:sz w:val="28"/>
              </w:rPr>
              <w:t>0</w:t>
            </w:r>
          </w:p>
        </w:tc>
        <w:tc>
          <w:tcPr>
            <w:tcW w:w="1205" w:type="dxa"/>
          </w:tcPr>
          <w:p w:rsidR="00610EF9" w:rsidRDefault="006D39CA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0EF9">
        <w:trPr>
          <w:trHeight w:val="1286"/>
        </w:trPr>
        <w:tc>
          <w:tcPr>
            <w:tcW w:w="427" w:type="dxa"/>
          </w:tcPr>
          <w:p w:rsidR="00610EF9" w:rsidRDefault="00610EF9">
            <w:pPr>
              <w:pStyle w:val="TableParagraph"/>
              <w:spacing w:before="1"/>
              <w:rPr>
                <w:b/>
                <w:sz w:val="41"/>
              </w:rPr>
            </w:pPr>
          </w:p>
          <w:p w:rsidR="00610EF9" w:rsidRDefault="006D39CA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55" w:type="dxa"/>
          </w:tcPr>
          <w:p w:rsidR="00610EF9" w:rsidRDefault="006D39CA">
            <w:pPr>
              <w:pStyle w:val="TableParagraph"/>
              <w:spacing w:line="318" w:lineRule="exact"/>
              <w:ind w:left="43"/>
              <w:rPr>
                <w:sz w:val="28"/>
              </w:rPr>
            </w:pPr>
            <w:r>
              <w:rPr>
                <w:sz w:val="28"/>
              </w:rPr>
              <w:t>Інше (уточнити), гривень</w:t>
            </w:r>
          </w:p>
        </w:tc>
        <w:tc>
          <w:tcPr>
            <w:tcW w:w="1185" w:type="dxa"/>
          </w:tcPr>
          <w:p w:rsidR="00610EF9" w:rsidRPr="00642DBC" w:rsidRDefault="006D39CA">
            <w:pPr>
              <w:pStyle w:val="TableParagraph"/>
              <w:spacing w:line="313" w:lineRule="exact"/>
              <w:ind w:left="18" w:right="9"/>
              <w:jc w:val="center"/>
              <w:rPr>
                <w:sz w:val="28"/>
              </w:rPr>
            </w:pPr>
            <w:r w:rsidRPr="00642DBC">
              <w:rPr>
                <w:sz w:val="28"/>
              </w:rPr>
              <w:t>1 год *</w:t>
            </w:r>
          </w:p>
          <w:p w:rsidR="00610EF9" w:rsidRPr="00642DBC" w:rsidRDefault="006D39CA">
            <w:pPr>
              <w:pStyle w:val="TableParagraph"/>
              <w:spacing w:line="322" w:lineRule="exact"/>
              <w:ind w:left="18" w:right="12"/>
              <w:jc w:val="center"/>
              <w:rPr>
                <w:sz w:val="28"/>
              </w:rPr>
            </w:pPr>
            <w:r w:rsidRPr="00642DBC">
              <w:rPr>
                <w:sz w:val="28"/>
              </w:rPr>
              <w:t>22,41 грн</w:t>
            </w:r>
          </w:p>
          <w:p w:rsidR="00610EF9" w:rsidRPr="00642DBC" w:rsidRDefault="006D39CA">
            <w:pPr>
              <w:pStyle w:val="TableParagraph"/>
              <w:ind w:left="18" w:right="9"/>
              <w:jc w:val="center"/>
              <w:rPr>
                <w:sz w:val="28"/>
              </w:rPr>
            </w:pPr>
            <w:r w:rsidRPr="00642DBC">
              <w:rPr>
                <w:sz w:val="28"/>
              </w:rPr>
              <w:t>= 22,41</w:t>
            </w:r>
          </w:p>
          <w:p w:rsidR="00610EF9" w:rsidRPr="00642DBC" w:rsidRDefault="006D39CA">
            <w:pPr>
              <w:pStyle w:val="TableParagraph"/>
              <w:spacing w:before="2" w:line="308" w:lineRule="exact"/>
              <w:ind w:left="18" w:right="9"/>
              <w:jc w:val="center"/>
              <w:rPr>
                <w:sz w:val="28"/>
              </w:rPr>
            </w:pPr>
            <w:r w:rsidRPr="00642DBC">
              <w:rPr>
                <w:sz w:val="28"/>
              </w:rPr>
              <w:t>грн</w:t>
            </w:r>
          </w:p>
        </w:tc>
        <w:tc>
          <w:tcPr>
            <w:tcW w:w="1205" w:type="dxa"/>
          </w:tcPr>
          <w:p w:rsidR="00610EF9" w:rsidRDefault="006D39CA">
            <w:pPr>
              <w:pStyle w:val="TableParagraph"/>
              <w:spacing w:line="31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0EF9">
        <w:trPr>
          <w:trHeight w:val="642"/>
        </w:trPr>
        <w:tc>
          <w:tcPr>
            <w:tcW w:w="427" w:type="dxa"/>
          </w:tcPr>
          <w:p w:rsidR="00610EF9" w:rsidRDefault="006D39CA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55" w:type="dxa"/>
          </w:tcPr>
          <w:p w:rsidR="00610EF9" w:rsidRDefault="006D39CA">
            <w:pPr>
              <w:pStyle w:val="TableParagraph"/>
              <w:spacing w:line="320" w:lineRule="exact"/>
              <w:ind w:left="43"/>
              <w:rPr>
                <w:sz w:val="28"/>
              </w:rPr>
            </w:pPr>
            <w:r>
              <w:rPr>
                <w:sz w:val="28"/>
              </w:rPr>
              <w:t>РАЗОМ (сума рядків: 1 + 2 + 3 + 4 + 5 + 6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  <w:r>
              <w:rPr>
                <w:sz w:val="28"/>
              </w:rPr>
              <w:t>, гривень</w:t>
            </w:r>
          </w:p>
        </w:tc>
        <w:tc>
          <w:tcPr>
            <w:tcW w:w="1185" w:type="dxa"/>
          </w:tcPr>
          <w:p w:rsidR="00610EF9" w:rsidRPr="00642DBC" w:rsidRDefault="006D39CA">
            <w:pPr>
              <w:pStyle w:val="TableParagraph"/>
              <w:spacing w:line="315" w:lineRule="exact"/>
              <w:ind w:left="18" w:right="7"/>
              <w:jc w:val="center"/>
              <w:rPr>
                <w:sz w:val="28"/>
              </w:rPr>
            </w:pPr>
            <w:r w:rsidRPr="00642DBC">
              <w:rPr>
                <w:sz w:val="28"/>
              </w:rPr>
              <w:t>119617,8</w:t>
            </w:r>
          </w:p>
          <w:p w:rsidR="00610EF9" w:rsidRPr="00642DBC" w:rsidRDefault="006D39CA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 w:rsidRPr="00642DBC">
              <w:rPr>
                <w:sz w:val="28"/>
              </w:rPr>
              <w:t>3</w:t>
            </w:r>
          </w:p>
        </w:tc>
        <w:tc>
          <w:tcPr>
            <w:tcW w:w="1205" w:type="dxa"/>
          </w:tcPr>
          <w:p w:rsidR="00610EF9" w:rsidRDefault="006D39CA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0EF9">
        <w:trPr>
          <w:trHeight w:val="967"/>
        </w:trPr>
        <w:tc>
          <w:tcPr>
            <w:tcW w:w="427" w:type="dxa"/>
          </w:tcPr>
          <w:p w:rsidR="00610EF9" w:rsidRDefault="00610EF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10EF9" w:rsidRDefault="006D39C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55" w:type="dxa"/>
          </w:tcPr>
          <w:p w:rsidR="00610EF9" w:rsidRDefault="006D39CA">
            <w:pPr>
              <w:pStyle w:val="TableParagraph"/>
              <w:spacing w:line="320" w:lineRule="exact"/>
              <w:ind w:left="43"/>
              <w:rPr>
                <w:sz w:val="28"/>
              </w:rPr>
            </w:pPr>
            <w:r>
              <w:rPr>
                <w:sz w:val="28"/>
              </w:rPr>
              <w:t xml:space="preserve">Кількість суб'єктів господарювання </w:t>
            </w:r>
            <w:proofErr w:type="gramStart"/>
            <w:r>
              <w:rPr>
                <w:sz w:val="28"/>
              </w:rPr>
              <w:t>великого</w:t>
            </w:r>
            <w:proofErr w:type="gramEnd"/>
            <w:r>
              <w:rPr>
                <w:sz w:val="28"/>
              </w:rPr>
              <w:t xml:space="preserve"> та</w:t>
            </w:r>
          </w:p>
          <w:p w:rsidR="00610EF9" w:rsidRDefault="006D39CA">
            <w:pPr>
              <w:pStyle w:val="TableParagraph"/>
              <w:spacing w:before="6" w:line="322" w:lineRule="exact"/>
              <w:ind w:left="43" w:right="411"/>
              <w:rPr>
                <w:sz w:val="28"/>
              </w:rPr>
            </w:pPr>
            <w:r>
              <w:rPr>
                <w:sz w:val="28"/>
              </w:rPr>
              <w:t xml:space="preserve">середнього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ідприємництва, на яких буде поширено регулювання, одиниць</w:t>
            </w:r>
          </w:p>
        </w:tc>
        <w:tc>
          <w:tcPr>
            <w:tcW w:w="1185" w:type="dxa"/>
          </w:tcPr>
          <w:p w:rsidR="00610EF9" w:rsidRPr="00642DBC" w:rsidRDefault="006D39C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642DBC">
              <w:rPr>
                <w:sz w:val="28"/>
              </w:rPr>
              <w:t>2</w:t>
            </w:r>
          </w:p>
        </w:tc>
        <w:tc>
          <w:tcPr>
            <w:tcW w:w="1205" w:type="dxa"/>
          </w:tcPr>
          <w:p w:rsidR="00610EF9" w:rsidRDefault="006D39CA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0EF9">
        <w:trPr>
          <w:trHeight w:val="964"/>
        </w:trPr>
        <w:tc>
          <w:tcPr>
            <w:tcW w:w="427" w:type="dxa"/>
          </w:tcPr>
          <w:p w:rsidR="00610EF9" w:rsidRDefault="00610EF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10EF9" w:rsidRDefault="006D39C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55" w:type="dxa"/>
          </w:tcPr>
          <w:p w:rsidR="00610EF9" w:rsidRDefault="006D39CA">
            <w:pPr>
              <w:pStyle w:val="TableParagraph"/>
              <w:ind w:left="43" w:right="-19"/>
              <w:rPr>
                <w:sz w:val="28"/>
              </w:rPr>
            </w:pPr>
            <w:r>
              <w:rPr>
                <w:sz w:val="28"/>
              </w:rPr>
              <w:t xml:space="preserve">Сумарні витрати суб'єктів господарювання великого та середнього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ідприємництва, на виконання регулювання</w:t>
            </w:r>
          </w:p>
          <w:p w:rsidR="00610EF9" w:rsidRDefault="006D39CA">
            <w:pPr>
              <w:pStyle w:val="TableParagraph"/>
              <w:spacing w:line="305" w:lineRule="exact"/>
              <w:ind w:left="43"/>
              <w:rPr>
                <w:sz w:val="28"/>
              </w:rPr>
            </w:pPr>
            <w:r>
              <w:rPr>
                <w:sz w:val="28"/>
              </w:rPr>
              <w:t>(вартість регулювання) (рядок 7 х рядок 8), гривень</w:t>
            </w:r>
          </w:p>
        </w:tc>
        <w:tc>
          <w:tcPr>
            <w:tcW w:w="1185" w:type="dxa"/>
          </w:tcPr>
          <w:p w:rsidR="00610EF9" w:rsidRPr="00642DBC" w:rsidRDefault="006D39CA">
            <w:pPr>
              <w:pStyle w:val="TableParagraph"/>
              <w:spacing w:line="312" w:lineRule="exact"/>
              <w:ind w:left="18" w:right="7"/>
              <w:jc w:val="center"/>
              <w:rPr>
                <w:sz w:val="28"/>
              </w:rPr>
            </w:pPr>
            <w:r w:rsidRPr="00642DBC">
              <w:rPr>
                <w:sz w:val="28"/>
              </w:rPr>
              <w:t>239235,6</w:t>
            </w:r>
          </w:p>
          <w:p w:rsidR="00610EF9" w:rsidRPr="00642DBC" w:rsidRDefault="006D39CA">
            <w:pPr>
              <w:pStyle w:val="TableParagraph"/>
              <w:ind w:left="12"/>
              <w:jc w:val="center"/>
              <w:rPr>
                <w:sz w:val="28"/>
              </w:rPr>
            </w:pPr>
            <w:r w:rsidRPr="00642DBC">
              <w:rPr>
                <w:sz w:val="28"/>
              </w:rPr>
              <w:t>6</w:t>
            </w:r>
          </w:p>
        </w:tc>
        <w:tc>
          <w:tcPr>
            <w:tcW w:w="1205" w:type="dxa"/>
          </w:tcPr>
          <w:p w:rsidR="00610EF9" w:rsidRDefault="006D39CA">
            <w:pPr>
              <w:pStyle w:val="TableParagraph"/>
              <w:spacing w:line="31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610EF9" w:rsidRDefault="00610EF9">
      <w:pPr>
        <w:spacing w:line="313" w:lineRule="exact"/>
        <w:jc w:val="center"/>
        <w:rPr>
          <w:sz w:val="28"/>
        </w:rPr>
        <w:sectPr w:rsidR="00610EF9">
          <w:pgSz w:w="11910" w:h="16840"/>
          <w:pgMar w:top="800" w:right="300" w:bottom="280" w:left="1300" w:header="720" w:footer="720" w:gutter="0"/>
          <w:cols w:space="720"/>
        </w:sectPr>
      </w:pPr>
    </w:p>
    <w:p w:rsidR="00610EF9" w:rsidRDefault="006D39CA">
      <w:pPr>
        <w:pStyle w:val="a3"/>
        <w:spacing w:before="66"/>
        <w:ind w:left="0" w:right="546"/>
        <w:jc w:val="right"/>
      </w:pPr>
      <w:r>
        <w:lastRenderedPageBreak/>
        <w:t>ПРОЕКТ</w:t>
      </w:r>
    </w:p>
    <w:p w:rsidR="00737805" w:rsidRPr="00DF06C8" w:rsidRDefault="00737805" w:rsidP="007378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06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805" w:rsidRPr="00DF06C8" w:rsidRDefault="00737805" w:rsidP="0073780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C8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737805" w:rsidRPr="00DF06C8" w:rsidRDefault="00737805" w:rsidP="0073780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805" w:rsidRPr="00DF06C8" w:rsidRDefault="00737805" w:rsidP="007378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C8">
        <w:rPr>
          <w:rFonts w:ascii="Times New Roman" w:hAnsi="Times New Roman" w:cs="Times New Roman"/>
          <w:b/>
          <w:sz w:val="28"/>
          <w:szCs w:val="28"/>
        </w:rPr>
        <w:t>НОВОБІЛОУСЬКА СІЛЬСЬКА РАДА</w:t>
      </w:r>
    </w:p>
    <w:p w:rsidR="00737805" w:rsidRPr="00DF06C8" w:rsidRDefault="00737805" w:rsidP="007378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C8">
        <w:rPr>
          <w:rFonts w:ascii="Times New Roman" w:hAnsi="Times New Roman" w:cs="Times New Roman"/>
          <w:b/>
          <w:sz w:val="28"/>
          <w:szCs w:val="28"/>
        </w:rPr>
        <w:t>ЧЕРНІГІВСЬКИЙ РАЙОН</w:t>
      </w:r>
    </w:p>
    <w:p w:rsidR="00737805" w:rsidRPr="00DF06C8" w:rsidRDefault="00737805" w:rsidP="007378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C8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37805" w:rsidRPr="00DF06C8" w:rsidRDefault="00737805" w:rsidP="0073780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805" w:rsidRPr="00DF06C8" w:rsidRDefault="00737805" w:rsidP="0073780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C8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gramStart"/>
      <w:r w:rsidRPr="00DF06C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DF06C8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737805" w:rsidRDefault="00737805" w:rsidP="00737805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06C8">
        <w:rPr>
          <w:rFonts w:ascii="Times New Roman" w:hAnsi="Times New Roman" w:cs="Times New Roman"/>
          <w:bCs/>
          <w:sz w:val="28"/>
          <w:szCs w:val="28"/>
        </w:rPr>
        <w:t>(</w:t>
      </w:r>
      <w:r w:rsidR="00AF79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</w:t>
      </w:r>
      <w:r w:rsidRPr="00DF06C8">
        <w:rPr>
          <w:rFonts w:ascii="Times New Roman" w:hAnsi="Times New Roman" w:cs="Times New Roman"/>
          <w:bCs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06C8">
        <w:rPr>
          <w:rFonts w:ascii="Times New Roman" w:hAnsi="Times New Roman" w:cs="Times New Roman"/>
          <w:bCs/>
          <w:sz w:val="28"/>
          <w:szCs w:val="28"/>
        </w:rPr>
        <w:t xml:space="preserve">сьомого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06C8">
        <w:rPr>
          <w:rFonts w:ascii="Times New Roman" w:hAnsi="Times New Roman" w:cs="Times New Roman"/>
          <w:bCs/>
          <w:sz w:val="28"/>
          <w:szCs w:val="28"/>
        </w:rPr>
        <w:t>скликання)</w:t>
      </w:r>
    </w:p>
    <w:p w:rsidR="00737805" w:rsidRPr="00737805" w:rsidRDefault="00737805" w:rsidP="0073780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F06C8"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737805" w:rsidRDefault="00737805" w:rsidP="007378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F06C8">
        <w:rPr>
          <w:rFonts w:ascii="Times New Roman" w:hAnsi="Times New Roman" w:cs="Times New Roman"/>
          <w:sz w:val="28"/>
          <w:szCs w:val="28"/>
        </w:rPr>
        <w:t>с. Новий</w:t>
      </w:r>
      <w:proofErr w:type="gramStart"/>
      <w:r w:rsidRPr="00DF06C8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 w:rsidRPr="00DF06C8">
        <w:rPr>
          <w:rFonts w:ascii="Times New Roman" w:hAnsi="Times New Roman" w:cs="Times New Roman"/>
          <w:sz w:val="28"/>
          <w:szCs w:val="28"/>
        </w:rPr>
        <w:t>ілоус</w:t>
      </w:r>
    </w:p>
    <w:p w:rsidR="00610EF9" w:rsidRDefault="00737805" w:rsidP="00737805">
      <w:pPr>
        <w:pStyle w:val="11"/>
        <w:spacing w:line="322" w:lineRule="exact"/>
      </w:pPr>
      <w:r>
        <w:t xml:space="preserve"> </w:t>
      </w:r>
      <w:r w:rsidR="006D39CA">
        <w:t xml:space="preserve">«Про внесення змін до </w:t>
      </w:r>
      <w:proofErr w:type="gramStart"/>
      <w:r w:rsidR="006D39CA">
        <w:t>р</w:t>
      </w:r>
      <w:proofErr w:type="gramEnd"/>
      <w:r w:rsidR="006D39CA">
        <w:t>ішення</w:t>
      </w:r>
    </w:p>
    <w:p w:rsidR="00610EF9" w:rsidRDefault="00A5770B">
      <w:pPr>
        <w:spacing w:line="322" w:lineRule="exact"/>
        <w:ind w:left="402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z w:val="28"/>
          <w:lang w:val="uk-UA"/>
        </w:rPr>
        <w:t>3</w:t>
      </w:r>
      <w:r>
        <w:rPr>
          <w:b/>
          <w:sz w:val="28"/>
        </w:rPr>
        <w:t xml:space="preserve"> сесії 7 скликання від </w:t>
      </w:r>
      <w:r>
        <w:rPr>
          <w:b/>
          <w:sz w:val="28"/>
          <w:lang w:val="uk-UA"/>
        </w:rPr>
        <w:t>12</w:t>
      </w:r>
      <w:r w:rsidR="006D39CA">
        <w:rPr>
          <w:b/>
          <w:sz w:val="28"/>
        </w:rPr>
        <w:t>.07.2018</w:t>
      </w:r>
      <w:r w:rsidR="006D39CA">
        <w:rPr>
          <w:b/>
          <w:spacing w:val="-17"/>
          <w:sz w:val="28"/>
        </w:rPr>
        <w:t xml:space="preserve"> </w:t>
      </w:r>
      <w:r w:rsidR="006D39CA">
        <w:rPr>
          <w:b/>
          <w:sz w:val="28"/>
        </w:rPr>
        <w:t>року</w:t>
      </w:r>
    </w:p>
    <w:p w:rsidR="00610EF9" w:rsidRDefault="006D39CA">
      <w:pPr>
        <w:spacing w:line="322" w:lineRule="exact"/>
        <w:ind w:left="471"/>
        <w:rPr>
          <w:b/>
          <w:sz w:val="28"/>
        </w:rPr>
      </w:pPr>
      <w:r>
        <w:rPr>
          <w:b/>
          <w:sz w:val="28"/>
        </w:rPr>
        <w:t>«Про встановлення місцевих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податків</w:t>
      </w:r>
    </w:p>
    <w:p w:rsidR="00610EF9" w:rsidRDefault="00737805">
      <w:pPr>
        <w:spacing w:line="242" w:lineRule="auto"/>
        <w:ind w:left="402" w:right="4241"/>
        <w:rPr>
          <w:b/>
          <w:sz w:val="28"/>
        </w:rPr>
      </w:pPr>
      <w:r>
        <w:rPr>
          <w:b/>
          <w:sz w:val="28"/>
        </w:rPr>
        <w:t xml:space="preserve">і зборів на території </w:t>
      </w:r>
      <w:r>
        <w:rPr>
          <w:b/>
          <w:sz w:val="28"/>
          <w:lang w:val="uk-UA"/>
        </w:rPr>
        <w:t>Новобілоуської</w:t>
      </w:r>
      <w:r w:rsidR="006D39CA">
        <w:rPr>
          <w:b/>
          <w:sz w:val="28"/>
        </w:rPr>
        <w:t xml:space="preserve"> сільської ради на 2019 </w:t>
      </w:r>
      <w:proofErr w:type="gramStart"/>
      <w:r w:rsidR="006D39CA">
        <w:rPr>
          <w:b/>
          <w:sz w:val="28"/>
        </w:rPr>
        <w:t>р</w:t>
      </w:r>
      <w:proofErr w:type="gramEnd"/>
      <w:r w:rsidR="006D39CA">
        <w:rPr>
          <w:b/>
          <w:sz w:val="28"/>
        </w:rPr>
        <w:t>ік»</w:t>
      </w:r>
    </w:p>
    <w:p w:rsidR="00610EF9" w:rsidRDefault="00610EF9">
      <w:pPr>
        <w:pStyle w:val="a3"/>
        <w:spacing w:before="1"/>
        <w:ind w:left="0"/>
        <w:rPr>
          <w:b/>
          <w:sz w:val="27"/>
        </w:rPr>
      </w:pPr>
    </w:p>
    <w:p w:rsidR="00610EF9" w:rsidRDefault="006D39CA">
      <w:pPr>
        <w:pStyle w:val="a3"/>
        <w:ind w:right="542" w:firstLine="777"/>
        <w:jc w:val="both"/>
      </w:pPr>
      <w:proofErr w:type="gramStart"/>
      <w:r>
        <w:t>Відповідно до Закону України «Про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господарств» від 10.07.2018 р. № 2497-VІІ, керуючись статтями 3,273,274,277,284 Податкового кодексу України, статті 26 Закону України «Про місцеве самоврядування в Україні» від 21.05.1997 року</w:t>
      </w:r>
      <w:proofErr w:type="gramEnd"/>
      <w:r>
        <w:t xml:space="preserve"> № 280/97-ВР зі змінами та доповненнями, сільська рада</w:t>
      </w:r>
    </w:p>
    <w:p w:rsidR="00610EF9" w:rsidRDefault="006D39CA">
      <w:pPr>
        <w:pStyle w:val="11"/>
        <w:spacing w:before="5" w:line="319" w:lineRule="exact"/>
        <w:ind w:left="855" w:right="997"/>
        <w:jc w:val="center"/>
      </w:pPr>
      <w:r>
        <w:t>ВИРІШИЛА:</w:t>
      </w:r>
    </w:p>
    <w:p w:rsidR="00610EF9" w:rsidRDefault="006D39CA">
      <w:pPr>
        <w:pStyle w:val="a4"/>
        <w:numPr>
          <w:ilvl w:val="0"/>
          <w:numId w:val="1"/>
        </w:numPr>
        <w:tabs>
          <w:tab w:val="left" w:pos="1401"/>
        </w:tabs>
        <w:ind w:right="552" w:firstLine="708"/>
        <w:jc w:val="both"/>
        <w:rPr>
          <w:sz w:val="28"/>
        </w:rPr>
      </w:pPr>
      <w:r>
        <w:rPr>
          <w:sz w:val="28"/>
        </w:rPr>
        <w:t>Внести зміни до Положення про оподаткування земельним</w:t>
      </w:r>
      <w:r w:rsidR="00A5770B">
        <w:rPr>
          <w:sz w:val="28"/>
        </w:rPr>
        <w:t xml:space="preserve"> податком на території </w:t>
      </w:r>
      <w:r w:rsidR="00A5770B">
        <w:rPr>
          <w:sz w:val="28"/>
          <w:lang w:val="uk-UA"/>
        </w:rPr>
        <w:t>Новобілоуської</w:t>
      </w:r>
      <w:r>
        <w:rPr>
          <w:sz w:val="28"/>
        </w:rPr>
        <w:t xml:space="preserve"> сільської</w:t>
      </w:r>
      <w:r w:rsidR="00A5770B">
        <w:rPr>
          <w:sz w:val="28"/>
        </w:rPr>
        <w:t xml:space="preserve"> ради, затвердженого </w:t>
      </w:r>
      <w:proofErr w:type="gramStart"/>
      <w:r w:rsidR="00A5770B">
        <w:rPr>
          <w:sz w:val="28"/>
        </w:rPr>
        <w:t>р</w:t>
      </w:r>
      <w:proofErr w:type="gramEnd"/>
      <w:r w:rsidR="00A5770B">
        <w:rPr>
          <w:sz w:val="28"/>
        </w:rPr>
        <w:t>ішенням 2</w:t>
      </w:r>
      <w:r w:rsidR="00A5770B">
        <w:rPr>
          <w:sz w:val="28"/>
          <w:lang w:val="uk-UA"/>
        </w:rPr>
        <w:t>3</w:t>
      </w:r>
      <w:r w:rsidR="00A5770B">
        <w:rPr>
          <w:sz w:val="28"/>
        </w:rPr>
        <w:t xml:space="preserve"> сесії 7 скликання від </w:t>
      </w:r>
      <w:r w:rsidR="00A5770B">
        <w:rPr>
          <w:sz w:val="28"/>
          <w:lang w:val="uk-UA"/>
        </w:rPr>
        <w:t>12</w:t>
      </w:r>
      <w:r>
        <w:rPr>
          <w:sz w:val="28"/>
        </w:rPr>
        <w:t>.07.2018 року «Про встановлення місцевих по</w:t>
      </w:r>
      <w:r w:rsidR="00642DBC">
        <w:rPr>
          <w:sz w:val="28"/>
        </w:rPr>
        <w:t xml:space="preserve">датків і зборів на території </w:t>
      </w:r>
      <w:r w:rsidR="00642DBC">
        <w:rPr>
          <w:sz w:val="28"/>
          <w:lang w:val="uk-UA"/>
        </w:rPr>
        <w:t xml:space="preserve">Новобілоуської </w:t>
      </w:r>
      <w:r>
        <w:rPr>
          <w:sz w:val="28"/>
        </w:rPr>
        <w:t xml:space="preserve"> сільської ради на 2019 рік», а</w:t>
      </w:r>
      <w:r>
        <w:rPr>
          <w:spacing w:val="-4"/>
          <w:sz w:val="28"/>
        </w:rPr>
        <w:t xml:space="preserve"> </w:t>
      </w:r>
      <w:r>
        <w:rPr>
          <w:sz w:val="28"/>
        </w:rPr>
        <w:t>саме:</w:t>
      </w:r>
    </w:p>
    <w:p w:rsidR="00610EF9" w:rsidRDefault="006D39CA">
      <w:pPr>
        <w:pStyle w:val="a3"/>
        <w:ind w:right="546" w:firstLine="777"/>
        <w:jc w:val="both"/>
      </w:pPr>
      <w:r>
        <w:t>- в додатку 1.1. Ставки земельного податку у пункті 09 «Землі лісогосподарського призначення» по позиції 09.02 «Для ведення лісового господарства і пов’язаних з ними послуг» встановити ставку податку за земельні ділянки, розташовані за межами населених пунктів, нормативну грошову оцінку яких не проведено у розмі</w:t>
      </w:r>
      <w:proofErr w:type="gramStart"/>
      <w:r>
        <w:t>р</w:t>
      </w:r>
      <w:proofErr w:type="gramEnd"/>
      <w:r>
        <w:t xml:space="preserve">і </w:t>
      </w:r>
      <w:r w:rsidR="00737805">
        <w:rPr>
          <w:lang w:val="uk-UA"/>
        </w:rPr>
        <w:t>0,3</w:t>
      </w:r>
      <w:r>
        <w:t xml:space="preserve"> відсотка нормативної грошової оцінки одиниці ріллі по області замість встановленої на </w:t>
      </w:r>
      <w:proofErr w:type="gramStart"/>
      <w:r>
        <w:t>р</w:t>
      </w:r>
      <w:proofErr w:type="gramEnd"/>
      <w:r>
        <w:t>івні 5,0 відсотків</w:t>
      </w:r>
    </w:p>
    <w:p w:rsidR="00610EF9" w:rsidRDefault="006D39CA">
      <w:pPr>
        <w:pStyle w:val="a4"/>
        <w:numPr>
          <w:ilvl w:val="0"/>
          <w:numId w:val="1"/>
        </w:numPr>
        <w:tabs>
          <w:tab w:val="left" w:pos="1391"/>
        </w:tabs>
        <w:spacing w:line="322" w:lineRule="exact"/>
        <w:ind w:left="1390" w:hanging="280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 набирає чинності з 01 січня 2019</w:t>
      </w:r>
      <w:r>
        <w:rPr>
          <w:spacing w:val="-10"/>
          <w:sz w:val="28"/>
        </w:rPr>
        <w:t xml:space="preserve"> </w:t>
      </w:r>
      <w:r>
        <w:rPr>
          <w:sz w:val="28"/>
        </w:rPr>
        <w:t>року.</w:t>
      </w:r>
    </w:p>
    <w:p w:rsidR="00610EF9" w:rsidRDefault="006D39CA">
      <w:pPr>
        <w:pStyle w:val="a3"/>
        <w:ind w:right="551" w:firstLine="707"/>
        <w:jc w:val="both"/>
      </w:pPr>
      <w:r>
        <w:rPr>
          <w:b/>
        </w:rPr>
        <w:t>3</w:t>
      </w:r>
      <w:r>
        <w:t>.Секрета</w:t>
      </w:r>
      <w:r w:rsidR="00A5770B">
        <w:t xml:space="preserve">рю сільської ради </w:t>
      </w:r>
      <w:r w:rsidR="00A5770B">
        <w:rPr>
          <w:lang w:val="uk-UA"/>
        </w:rPr>
        <w:t>Стопичевій С.П.</w:t>
      </w:r>
      <w:r>
        <w:t xml:space="preserve"> оприлюднити </w:t>
      </w:r>
      <w:proofErr w:type="gramStart"/>
      <w:r>
        <w:t>р</w:t>
      </w:r>
      <w:proofErr w:type="gramEnd"/>
      <w:r>
        <w:t>ішення на сайті Чернігівської районної ради та на інформаційному стенді в приміщенні сільської ради.</w:t>
      </w:r>
    </w:p>
    <w:p w:rsidR="00610EF9" w:rsidRDefault="006D39CA">
      <w:pPr>
        <w:pStyle w:val="a3"/>
        <w:ind w:left="476" w:right="545" w:firstLine="633"/>
        <w:jc w:val="both"/>
      </w:pPr>
      <w:r>
        <w:rPr>
          <w:b/>
        </w:rPr>
        <w:t xml:space="preserve">4. </w:t>
      </w: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комісію з питань планування бюджету, фінансів, соціально-економічного розвитку села, комунальної власності, земельних відносин та еко</w:t>
      </w:r>
      <w:r w:rsidR="00A5770B">
        <w:t>логі</w:t>
      </w:r>
      <w:r>
        <w:t>.</w:t>
      </w:r>
    </w:p>
    <w:p w:rsidR="00610EF9" w:rsidRPr="00A5770B" w:rsidRDefault="006D39CA" w:rsidP="00A5770B">
      <w:pPr>
        <w:pStyle w:val="a3"/>
        <w:tabs>
          <w:tab w:val="left" w:pos="5444"/>
        </w:tabs>
        <w:ind w:left="0" w:right="147"/>
        <w:rPr>
          <w:lang w:val="uk-UA"/>
        </w:rPr>
      </w:pPr>
      <w:r>
        <w:t>Сільський</w:t>
      </w:r>
      <w:r>
        <w:rPr>
          <w:spacing w:val="-2"/>
        </w:rPr>
        <w:t xml:space="preserve"> </w:t>
      </w:r>
      <w:r w:rsidR="00A5770B">
        <w:t>голова</w:t>
      </w:r>
      <w:r w:rsidR="00A5770B">
        <w:rPr>
          <w:lang w:val="uk-UA"/>
        </w:rPr>
        <w:t xml:space="preserve">                            </w:t>
      </w:r>
      <w:r w:rsidR="00A5770B">
        <w:tab/>
      </w:r>
      <w:r w:rsidR="00A5770B">
        <w:rPr>
          <w:lang w:val="uk-UA"/>
        </w:rPr>
        <w:t xml:space="preserve">                                        Д.О. Федоров</w:t>
      </w:r>
    </w:p>
    <w:p w:rsidR="00610EF9" w:rsidRDefault="00610EF9">
      <w:pPr>
        <w:jc w:val="center"/>
        <w:sectPr w:rsidR="00610EF9">
          <w:pgSz w:w="11910" w:h="16840"/>
          <w:pgMar w:top="760" w:right="300" w:bottom="280" w:left="1300" w:header="720" w:footer="720" w:gutter="0"/>
          <w:cols w:space="720"/>
        </w:sectPr>
      </w:pPr>
    </w:p>
    <w:p w:rsidR="00503907" w:rsidRPr="003E456D" w:rsidRDefault="00503907" w:rsidP="00503907">
      <w:pPr>
        <w:jc w:val="right"/>
        <w:rPr>
          <w:sz w:val="28"/>
          <w:szCs w:val="28"/>
          <w:lang w:val="uk-UA"/>
        </w:rPr>
      </w:pPr>
      <w:r w:rsidRPr="003E456D">
        <w:rPr>
          <w:sz w:val="28"/>
          <w:szCs w:val="28"/>
          <w:lang w:val="uk-UA"/>
        </w:rPr>
        <w:lastRenderedPageBreak/>
        <w:t>Додаток 1.1</w:t>
      </w:r>
    </w:p>
    <w:p w:rsidR="00503907" w:rsidRPr="003E456D" w:rsidRDefault="00503907" w:rsidP="00503907">
      <w:pPr>
        <w:jc w:val="right"/>
        <w:rPr>
          <w:sz w:val="24"/>
          <w:szCs w:val="24"/>
          <w:lang w:val="uk-UA"/>
        </w:rPr>
      </w:pPr>
      <w:r w:rsidRPr="003E456D">
        <w:rPr>
          <w:sz w:val="24"/>
          <w:szCs w:val="24"/>
          <w:lang w:val="uk-UA"/>
        </w:rPr>
        <w:t>до Положення про оподаткування платою за землю</w:t>
      </w:r>
      <w:r w:rsidRPr="003E456D">
        <w:rPr>
          <w:sz w:val="24"/>
          <w:szCs w:val="24"/>
          <w:lang w:val="uk-UA"/>
        </w:rPr>
        <w:br/>
        <w:t xml:space="preserve">на території </w:t>
      </w:r>
      <w:r>
        <w:rPr>
          <w:sz w:val="24"/>
          <w:szCs w:val="24"/>
          <w:lang w:val="uk-UA"/>
        </w:rPr>
        <w:t xml:space="preserve">Новобілоуської </w:t>
      </w:r>
      <w:r w:rsidRPr="003E456D">
        <w:rPr>
          <w:sz w:val="24"/>
          <w:szCs w:val="24"/>
          <w:lang w:val="uk-UA"/>
        </w:rPr>
        <w:t>сільської ради,</w:t>
      </w:r>
      <w:r w:rsidRPr="003E456D">
        <w:rPr>
          <w:sz w:val="24"/>
          <w:szCs w:val="24"/>
          <w:lang w:val="uk-UA"/>
        </w:rPr>
        <w:br/>
        <w:t xml:space="preserve">затвердженого рішенням </w:t>
      </w:r>
      <w:r>
        <w:rPr>
          <w:sz w:val="24"/>
          <w:szCs w:val="24"/>
          <w:lang w:val="uk-UA"/>
        </w:rPr>
        <w:t xml:space="preserve">23 </w:t>
      </w:r>
      <w:r w:rsidRPr="003E456D">
        <w:rPr>
          <w:sz w:val="24"/>
          <w:szCs w:val="24"/>
          <w:lang w:val="uk-UA"/>
        </w:rPr>
        <w:t>сесії</w:t>
      </w:r>
      <w:r>
        <w:rPr>
          <w:sz w:val="24"/>
          <w:szCs w:val="24"/>
          <w:lang w:val="uk-UA"/>
        </w:rPr>
        <w:t xml:space="preserve"> 7</w:t>
      </w:r>
      <w:r w:rsidRPr="003E456D">
        <w:rPr>
          <w:sz w:val="24"/>
          <w:szCs w:val="24"/>
          <w:lang w:val="uk-UA"/>
        </w:rPr>
        <w:t xml:space="preserve"> скликання</w:t>
      </w:r>
    </w:p>
    <w:p w:rsidR="00503907" w:rsidRDefault="00503907" w:rsidP="00503907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від 12 липня 2018 року</w:t>
      </w:r>
      <w:r>
        <w:rPr>
          <w:sz w:val="24"/>
          <w:szCs w:val="24"/>
          <w:lang w:val="uk-UA"/>
        </w:rPr>
        <w:tab/>
      </w:r>
    </w:p>
    <w:p w:rsidR="00503907" w:rsidRDefault="00503907" w:rsidP="00503907">
      <w:pPr>
        <w:jc w:val="right"/>
        <w:rPr>
          <w:b/>
          <w:bCs/>
          <w:sz w:val="28"/>
          <w:szCs w:val="28"/>
          <w:lang w:val="uk-UA"/>
        </w:rPr>
      </w:pPr>
    </w:p>
    <w:p w:rsidR="00503907" w:rsidRPr="00B73811" w:rsidRDefault="00503907" w:rsidP="00503907">
      <w:pPr>
        <w:jc w:val="right"/>
        <w:rPr>
          <w:b/>
          <w:bCs/>
          <w:sz w:val="28"/>
          <w:szCs w:val="28"/>
          <w:lang w:val="uk-UA"/>
        </w:rPr>
      </w:pPr>
      <w:r w:rsidRPr="00B73811">
        <w:rPr>
          <w:b/>
          <w:bCs/>
          <w:sz w:val="28"/>
          <w:szCs w:val="28"/>
          <w:lang w:val="uk-UA"/>
        </w:rPr>
        <w:t>Ставки земельного податку на 2019 рік, введені в дію з 1 січня 2019 року</w:t>
      </w:r>
    </w:p>
    <w:p w:rsidR="00503907" w:rsidRDefault="00503907" w:rsidP="00503907">
      <w:pPr>
        <w:jc w:val="center"/>
        <w:rPr>
          <w:b/>
          <w:bCs/>
          <w:sz w:val="28"/>
          <w:szCs w:val="28"/>
          <w:lang w:val="uk-UA"/>
        </w:rPr>
      </w:pPr>
    </w:p>
    <w:p w:rsidR="00503907" w:rsidRDefault="00503907" w:rsidP="00503907">
      <w:pPr>
        <w:jc w:val="center"/>
        <w:rPr>
          <w:b/>
          <w:lang w:val="uk-UA"/>
        </w:rPr>
      </w:pPr>
      <w:r w:rsidRPr="00B73811">
        <w:rPr>
          <w:b/>
          <w:bCs/>
          <w:sz w:val="28"/>
          <w:szCs w:val="28"/>
          <w:lang w:val="uk-UA"/>
        </w:rPr>
        <w:t>Адміністративно-територіальна одиниця,</w:t>
      </w:r>
      <w:r w:rsidRPr="00B73811">
        <w:rPr>
          <w:b/>
          <w:bCs/>
          <w:sz w:val="28"/>
          <w:szCs w:val="28"/>
          <w:lang w:val="uk-UA"/>
        </w:rPr>
        <w:br w:type="textWrapping" w:clear="all"/>
      </w:r>
      <w:r w:rsidRPr="00DB7BFC">
        <w:rPr>
          <w:b/>
          <w:lang w:val="uk-UA"/>
        </w:rPr>
        <w:t>на яку поширюється дія рішення органу місцевого самоврядування:</w:t>
      </w:r>
    </w:p>
    <w:p w:rsidR="00503907" w:rsidRPr="00DB7BFC" w:rsidRDefault="00503907" w:rsidP="00503907">
      <w:pPr>
        <w:jc w:val="center"/>
        <w:rPr>
          <w:b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205"/>
        <w:gridCol w:w="1760"/>
        <w:gridCol w:w="5877"/>
      </w:tblGrid>
      <w:tr w:rsidR="00503907" w:rsidRPr="00DB7BFC" w:rsidTr="0014322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Код області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Код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Код КОАТУУ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Назва</w:t>
            </w:r>
          </w:p>
        </w:tc>
      </w:tr>
      <w:tr w:rsidR="00503907" w:rsidRPr="00DB7BFC" w:rsidTr="0014322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74255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7425585500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 xml:space="preserve">Новобілоуська сільська рада </w:t>
            </w:r>
          </w:p>
        </w:tc>
      </w:tr>
      <w:tr w:rsidR="00503907" w:rsidRPr="00DB7BFC" w:rsidTr="0014322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7425585501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с. Новий  Білоус</w:t>
            </w:r>
          </w:p>
        </w:tc>
      </w:tr>
      <w:tr w:rsidR="00503907" w:rsidRPr="00DB7BFC" w:rsidTr="0014322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7425585502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с. Деснянка</w:t>
            </w:r>
          </w:p>
        </w:tc>
      </w:tr>
      <w:tr w:rsidR="00503907" w:rsidRPr="00DB7BFC" w:rsidTr="0014322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7425585503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с.Кошівка</w:t>
            </w:r>
          </w:p>
        </w:tc>
      </w:tr>
    </w:tbl>
    <w:p w:rsidR="00503907" w:rsidRPr="00DB7BFC" w:rsidRDefault="00503907" w:rsidP="00503907">
      <w:pPr>
        <w:jc w:val="center"/>
        <w:rPr>
          <w:b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955"/>
        <w:gridCol w:w="993"/>
        <w:gridCol w:w="992"/>
        <w:gridCol w:w="992"/>
        <w:gridCol w:w="1142"/>
      </w:tblGrid>
      <w:tr w:rsidR="00503907" w:rsidRPr="00DB7BFC" w:rsidTr="00143220">
        <w:tc>
          <w:tcPr>
            <w:tcW w:w="5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>Вид цільового призначення земель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b/>
                <w:lang w:val="uk-UA"/>
              </w:rPr>
            </w:pPr>
            <w:r w:rsidRPr="00DB7BFC">
              <w:rPr>
                <w:b/>
                <w:lang w:val="uk-UA"/>
              </w:rPr>
              <w:t xml:space="preserve">Ставки податку </w:t>
            </w:r>
            <w:r w:rsidRPr="00DB7BFC">
              <w:rPr>
                <w:b/>
                <w:lang w:val="uk-UA"/>
              </w:rPr>
              <w:br/>
              <w:t>(% нормативної грошової оцінки)</w:t>
            </w:r>
          </w:p>
        </w:tc>
      </w:tr>
      <w:tr w:rsidR="00503907" w:rsidRPr="00DB7BFC" w:rsidTr="00143220">
        <w:tc>
          <w:tcPr>
            <w:tcW w:w="5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За земельні ділянки, нормативну грошову оцінку яких проведено (незалежно від місцезнаходження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</w:p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Код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</w:p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Назва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для юридичних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 xml:space="preserve">для фізичних осіб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для юридичних осіб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 xml:space="preserve">для фізичних осіб </w:t>
            </w:r>
          </w:p>
        </w:tc>
      </w:tr>
      <w:tr w:rsidR="00503907" w:rsidRPr="00DB7BFC" w:rsidTr="00143220">
        <w:trPr>
          <w:trHeight w:val="5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сільськогосподарського призначення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01.05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01.06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колективного садівництва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01.07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городництва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01.08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01.09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01.14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житлової забудови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02.01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с. Новий  Білоус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</w:tr>
      <w:tr w:rsidR="00503907" w:rsidRPr="00DB7BFC" w:rsidTr="00143220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с.Кошівка, с.Деснянка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02.02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02.03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02.04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02.05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02.06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02.07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іншої житлової забудови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02.08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softHyphen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 xml:space="preserve">03   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громадської забудови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будівель закладів освіти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03.05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03.06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03.07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03.08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03.09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03.15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03.16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природно-заповідного фонду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04.01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04.02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04.03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04.04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04.05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 xml:space="preserve">Для збереження та використання зоологічних </w:t>
            </w:r>
            <w:r w:rsidRPr="00DB7BFC">
              <w:rPr>
                <w:lang w:val="uk-UA"/>
              </w:rPr>
              <w:lastRenderedPageBreak/>
              <w:t>парків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lastRenderedPageBreak/>
              <w:t>04.06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04.07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04.08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rPr>
          <w:trHeight w:val="54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04.09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04.10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04.11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05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 xml:space="preserve">Землі іншого природоохоронного призначення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06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 для профілактики захворювань і лікування людей)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06.01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06.02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06.03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інших оздоровчих цілей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06.04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07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рекреаційного призначення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07.01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07.02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07.03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07.04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07.05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08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історико-культурного призначення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08.01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08.02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08.03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08.04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09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лісогосподарського призначення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09.01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Податок за лісові землі справляється як складова рентної плати (ст. 273.1 ПКУ)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09.02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09.03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водного фонду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10.01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10.02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10.03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10.04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 xml:space="preserve">Для експлуатації та догляду за гідротехнічними, </w:t>
            </w:r>
            <w:r w:rsidRPr="00DB7BFC">
              <w:rPr>
                <w:lang w:val="uk-UA"/>
              </w:rPr>
              <w:lastRenderedPageBreak/>
              <w:t>іншими водогосподарськими спорудами і каналами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lastRenderedPageBreak/>
              <w:t>10.05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10.06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сінокосіння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10.07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рибогосподарських потреб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10.08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10.09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10.10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10.11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10.12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промисловості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11.01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11.02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11.03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11.04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11.05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транспорту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12.01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12.02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12.03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12.04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12.05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12.06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12.07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12.08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12.09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12.10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12.01 - 12.09 та для збереження та використання земель природно-</w:t>
            </w:r>
            <w:r w:rsidRPr="00DB7BFC">
              <w:rPr>
                <w:lang w:val="uk-UA"/>
              </w:rPr>
              <w:lastRenderedPageBreak/>
              <w:t>заповідного фонду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lastRenderedPageBreak/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зв'язку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13.01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об'єктів і споруд телекомунікації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13.02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будівель та споруд об'єктів поштового зв'язку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13.03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експлуатації інших технічних засобів зв'язку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13.04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енергетики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х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14.01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14.02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14.03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15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Землі оборони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15.01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15.02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15.03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15.04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15.05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15.06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15.07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15.08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16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 xml:space="preserve">Землі запасу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17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 xml:space="preserve">Землі резервного фонду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0,3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18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 xml:space="preserve">Землі загального користування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5</w:t>
            </w:r>
          </w:p>
        </w:tc>
      </w:tr>
      <w:tr w:rsidR="00503907" w:rsidRPr="00DB7BFC" w:rsidTr="001432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jc w:val="center"/>
              <w:rPr>
                <w:lang w:val="uk-UA"/>
              </w:rPr>
            </w:pPr>
            <w:r w:rsidRPr="00DB7BFC">
              <w:rPr>
                <w:lang w:val="uk-UA"/>
              </w:rPr>
              <w:t>19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7" w:rsidRPr="00DB7BFC" w:rsidRDefault="00503907" w:rsidP="00143220">
            <w:pPr>
              <w:rPr>
                <w:lang w:val="uk-UA"/>
              </w:rPr>
            </w:pPr>
            <w:r w:rsidRPr="00DB7BFC">
              <w:rPr>
                <w:lang w:val="uk-UA"/>
              </w:rPr>
              <w:t>Для цілей підрозділів 16 – 18 та для збереження та використання земель природно-заповідного фонду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7" w:rsidRPr="00B73811" w:rsidRDefault="00503907" w:rsidP="00143220">
            <w:pPr>
              <w:jc w:val="center"/>
              <w:rPr>
                <w:lang w:val="uk-UA"/>
              </w:rPr>
            </w:pPr>
            <w:r w:rsidRPr="00B73811">
              <w:rPr>
                <w:lang w:val="uk-UA"/>
              </w:rPr>
              <w:t>-</w:t>
            </w:r>
          </w:p>
        </w:tc>
      </w:tr>
    </w:tbl>
    <w:p w:rsidR="00503907" w:rsidRDefault="00503907" w:rsidP="00503907">
      <w:pPr>
        <w:jc w:val="center"/>
        <w:rPr>
          <w:lang w:val="uk-UA"/>
        </w:rPr>
      </w:pPr>
    </w:p>
    <w:p w:rsidR="00503907" w:rsidRDefault="00503907" w:rsidP="00503907">
      <w:pPr>
        <w:jc w:val="center"/>
        <w:rPr>
          <w:lang w:val="uk-UA"/>
        </w:rPr>
      </w:pPr>
    </w:p>
    <w:p w:rsidR="00503907" w:rsidRPr="00DB7BFC" w:rsidRDefault="00503907" w:rsidP="00503907">
      <w:pPr>
        <w:rPr>
          <w:lang w:val="uk-UA"/>
        </w:rPr>
      </w:pPr>
      <w:r w:rsidRPr="00DB7BFC">
        <w:rPr>
          <w:lang w:val="uk-UA"/>
        </w:rPr>
        <w:t xml:space="preserve">Секретар сільської ради                              </w:t>
      </w:r>
      <w:r>
        <w:rPr>
          <w:lang w:val="uk-UA"/>
        </w:rPr>
        <w:t xml:space="preserve">                                                              </w:t>
      </w:r>
      <w:r w:rsidRPr="00DB7BFC">
        <w:rPr>
          <w:lang w:val="uk-UA"/>
        </w:rPr>
        <w:t xml:space="preserve">           </w:t>
      </w:r>
      <w:r>
        <w:rPr>
          <w:lang w:val="uk-UA"/>
        </w:rPr>
        <w:t xml:space="preserve">С.П.Стопичева </w:t>
      </w:r>
    </w:p>
    <w:p w:rsidR="00503907" w:rsidRDefault="00503907" w:rsidP="00503907">
      <w:pPr>
        <w:jc w:val="right"/>
        <w:rPr>
          <w:sz w:val="24"/>
          <w:szCs w:val="24"/>
          <w:lang w:val="uk-UA"/>
        </w:rPr>
      </w:pPr>
    </w:p>
    <w:p w:rsidR="00503907" w:rsidRDefault="00503907" w:rsidP="00503907">
      <w:pPr>
        <w:jc w:val="right"/>
        <w:rPr>
          <w:sz w:val="24"/>
          <w:szCs w:val="24"/>
          <w:lang w:val="uk-UA"/>
        </w:rPr>
      </w:pPr>
    </w:p>
    <w:p w:rsidR="00503907" w:rsidRDefault="00503907" w:rsidP="00503907">
      <w:pPr>
        <w:jc w:val="right"/>
        <w:rPr>
          <w:sz w:val="24"/>
          <w:szCs w:val="24"/>
          <w:lang w:val="uk-UA"/>
        </w:rPr>
      </w:pPr>
    </w:p>
    <w:p w:rsidR="00610EF9" w:rsidRPr="00F72DB9" w:rsidRDefault="00610EF9" w:rsidP="00503907">
      <w:pPr>
        <w:jc w:val="right"/>
        <w:rPr>
          <w:lang w:val="uk-UA"/>
        </w:rPr>
      </w:pPr>
    </w:p>
    <w:sectPr w:rsidR="00610EF9" w:rsidRPr="00F72DB9" w:rsidSect="00610EF9">
      <w:pgSz w:w="11910" w:h="16840"/>
      <w:pgMar w:top="840" w:right="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A1"/>
    <w:multiLevelType w:val="hybridMultilevel"/>
    <w:tmpl w:val="B08A24B6"/>
    <w:lvl w:ilvl="0" w:tplc="A452650A">
      <w:start w:val="1"/>
      <w:numFmt w:val="decimal"/>
      <w:lvlText w:val="%1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CA90A586">
      <w:numFmt w:val="bullet"/>
      <w:lvlText w:val="•"/>
      <w:lvlJc w:val="left"/>
      <w:pPr>
        <w:ind w:left="483" w:hanging="353"/>
      </w:pPr>
      <w:rPr>
        <w:rFonts w:hint="default"/>
        <w:lang w:val="ru-RU" w:eastAsia="ru-RU" w:bidi="ru-RU"/>
      </w:rPr>
    </w:lvl>
    <w:lvl w:ilvl="2" w:tplc="A4E67AB6">
      <w:numFmt w:val="bullet"/>
      <w:lvlText w:val="•"/>
      <w:lvlJc w:val="left"/>
      <w:pPr>
        <w:ind w:left="866" w:hanging="353"/>
      </w:pPr>
      <w:rPr>
        <w:rFonts w:hint="default"/>
        <w:lang w:val="ru-RU" w:eastAsia="ru-RU" w:bidi="ru-RU"/>
      </w:rPr>
    </w:lvl>
    <w:lvl w:ilvl="3" w:tplc="1FB82F48">
      <w:numFmt w:val="bullet"/>
      <w:lvlText w:val="•"/>
      <w:lvlJc w:val="left"/>
      <w:pPr>
        <w:ind w:left="1249" w:hanging="353"/>
      </w:pPr>
      <w:rPr>
        <w:rFonts w:hint="default"/>
        <w:lang w:val="ru-RU" w:eastAsia="ru-RU" w:bidi="ru-RU"/>
      </w:rPr>
    </w:lvl>
    <w:lvl w:ilvl="4" w:tplc="5ECE69DA">
      <w:numFmt w:val="bullet"/>
      <w:lvlText w:val="•"/>
      <w:lvlJc w:val="left"/>
      <w:pPr>
        <w:ind w:left="1632" w:hanging="353"/>
      </w:pPr>
      <w:rPr>
        <w:rFonts w:hint="default"/>
        <w:lang w:val="ru-RU" w:eastAsia="ru-RU" w:bidi="ru-RU"/>
      </w:rPr>
    </w:lvl>
    <w:lvl w:ilvl="5" w:tplc="3AAC580E">
      <w:numFmt w:val="bullet"/>
      <w:lvlText w:val="•"/>
      <w:lvlJc w:val="left"/>
      <w:pPr>
        <w:ind w:left="2016" w:hanging="353"/>
      </w:pPr>
      <w:rPr>
        <w:rFonts w:hint="default"/>
        <w:lang w:val="ru-RU" w:eastAsia="ru-RU" w:bidi="ru-RU"/>
      </w:rPr>
    </w:lvl>
    <w:lvl w:ilvl="6" w:tplc="9E72128E">
      <w:numFmt w:val="bullet"/>
      <w:lvlText w:val="•"/>
      <w:lvlJc w:val="left"/>
      <w:pPr>
        <w:ind w:left="2399" w:hanging="353"/>
      </w:pPr>
      <w:rPr>
        <w:rFonts w:hint="default"/>
        <w:lang w:val="ru-RU" w:eastAsia="ru-RU" w:bidi="ru-RU"/>
      </w:rPr>
    </w:lvl>
    <w:lvl w:ilvl="7" w:tplc="4428FEDA">
      <w:numFmt w:val="bullet"/>
      <w:lvlText w:val="•"/>
      <w:lvlJc w:val="left"/>
      <w:pPr>
        <w:ind w:left="2782" w:hanging="353"/>
      </w:pPr>
      <w:rPr>
        <w:rFonts w:hint="default"/>
        <w:lang w:val="ru-RU" w:eastAsia="ru-RU" w:bidi="ru-RU"/>
      </w:rPr>
    </w:lvl>
    <w:lvl w:ilvl="8" w:tplc="A6941CCC">
      <w:numFmt w:val="bullet"/>
      <w:lvlText w:val="•"/>
      <w:lvlJc w:val="left"/>
      <w:pPr>
        <w:ind w:left="3165" w:hanging="353"/>
      </w:pPr>
      <w:rPr>
        <w:rFonts w:hint="default"/>
        <w:lang w:val="ru-RU" w:eastAsia="ru-RU" w:bidi="ru-RU"/>
      </w:rPr>
    </w:lvl>
  </w:abstractNum>
  <w:abstractNum w:abstractNumId="1">
    <w:nsid w:val="03883A83"/>
    <w:multiLevelType w:val="hybridMultilevel"/>
    <w:tmpl w:val="FAA895E0"/>
    <w:lvl w:ilvl="0" w:tplc="45BA4E36">
      <w:start w:val="1"/>
      <w:numFmt w:val="decimal"/>
      <w:lvlText w:val="%1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CBCA9E8">
      <w:numFmt w:val="bullet"/>
      <w:lvlText w:val="•"/>
      <w:lvlJc w:val="left"/>
      <w:pPr>
        <w:ind w:left="483" w:hanging="353"/>
      </w:pPr>
      <w:rPr>
        <w:rFonts w:hint="default"/>
        <w:lang w:val="ru-RU" w:eastAsia="ru-RU" w:bidi="ru-RU"/>
      </w:rPr>
    </w:lvl>
    <w:lvl w:ilvl="2" w:tplc="D1B81C2E">
      <w:numFmt w:val="bullet"/>
      <w:lvlText w:val="•"/>
      <w:lvlJc w:val="left"/>
      <w:pPr>
        <w:ind w:left="866" w:hanging="353"/>
      </w:pPr>
      <w:rPr>
        <w:rFonts w:hint="default"/>
        <w:lang w:val="ru-RU" w:eastAsia="ru-RU" w:bidi="ru-RU"/>
      </w:rPr>
    </w:lvl>
    <w:lvl w:ilvl="3" w:tplc="635087E8">
      <w:numFmt w:val="bullet"/>
      <w:lvlText w:val="•"/>
      <w:lvlJc w:val="left"/>
      <w:pPr>
        <w:ind w:left="1249" w:hanging="353"/>
      </w:pPr>
      <w:rPr>
        <w:rFonts w:hint="default"/>
        <w:lang w:val="ru-RU" w:eastAsia="ru-RU" w:bidi="ru-RU"/>
      </w:rPr>
    </w:lvl>
    <w:lvl w:ilvl="4" w:tplc="44886650">
      <w:numFmt w:val="bullet"/>
      <w:lvlText w:val="•"/>
      <w:lvlJc w:val="left"/>
      <w:pPr>
        <w:ind w:left="1632" w:hanging="353"/>
      </w:pPr>
      <w:rPr>
        <w:rFonts w:hint="default"/>
        <w:lang w:val="ru-RU" w:eastAsia="ru-RU" w:bidi="ru-RU"/>
      </w:rPr>
    </w:lvl>
    <w:lvl w:ilvl="5" w:tplc="A418DF46">
      <w:numFmt w:val="bullet"/>
      <w:lvlText w:val="•"/>
      <w:lvlJc w:val="left"/>
      <w:pPr>
        <w:ind w:left="2016" w:hanging="353"/>
      </w:pPr>
      <w:rPr>
        <w:rFonts w:hint="default"/>
        <w:lang w:val="ru-RU" w:eastAsia="ru-RU" w:bidi="ru-RU"/>
      </w:rPr>
    </w:lvl>
    <w:lvl w:ilvl="6" w:tplc="3F6EAC4A">
      <w:numFmt w:val="bullet"/>
      <w:lvlText w:val="•"/>
      <w:lvlJc w:val="left"/>
      <w:pPr>
        <w:ind w:left="2399" w:hanging="353"/>
      </w:pPr>
      <w:rPr>
        <w:rFonts w:hint="default"/>
        <w:lang w:val="ru-RU" w:eastAsia="ru-RU" w:bidi="ru-RU"/>
      </w:rPr>
    </w:lvl>
    <w:lvl w:ilvl="7" w:tplc="3A1CD518">
      <w:numFmt w:val="bullet"/>
      <w:lvlText w:val="•"/>
      <w:lvlJc w:val="left"/>
      <w:pPr>
        <w:ind w:left="2782" w:hanging="353"/>
      </w:pPr>
      <w:rPr>
        <w:rFonts w:hint="default"/>
        <w:lang w:val="ru-RU" w:eastAsia="ru-RU" w:bidi="ru-RU"/>
      </w:rPr>
    </w:lvl>
    <w:lvl w:ilvl="8" w:tplc="9236A0E6">
      <w:numFmt w:val="bullet"/>
      <w:lvlText w:val="•"/>
      <w:lvlJc w:val="left"/>
      <w:pPr>
        <w:ind w:left="3165" w:hanging="353"/>
      </w:pPr>
      <w:rPr>
        <w:rFonts w:hint="default"/>
        <w:lang w:val="ru-RU" w:eastAsia="ru-RU" w:bidi="ru-RU"/>
      </w:rPr>
    </w:lvl>
  </w:abstractNum>
  <w:abstractNum w:abstractNumId="2">
    <w:nsid w:val="07254490"/>
    <w:multiLevelType w:val="hybridMultilevel"/>
    <w:tmpl w:val="0FC07B34"/>
    <w:lvl w:ilvl="0" w:tplc="DC9E20D8">
      <w:numFmt w:val="bullet"/>
      <w:lvlText w:val="-"/>
      <w:lvlJc w:val="left"/>
      <w:pPr>
        <w:ind w:left="204" w:hanging="6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6FD844E4">
      <w:numFmt w:val="bullet"/>
      <w:lvlText w:val="•"/>
      <w:lvlJc w:val="left"/>
      <w:pPr>
        <w:ind w:left="508" w:hanging="623"/>
      </w:pPr>
      <w:rPr>
        <w:rFonts w:hint="default"/>
        <w:lang w:val="ru-RU" w:eastAsia="ru-RU" w:bidi="ru-RU"/>
      </w:rPr>
    </w:lvl>
    <w:lvl w:ilvl="2" w:tplc="58FA0072">
      <w:numFmt w:val="bullet"/>
      <w:lvlText w:val="•"/>
      <w:lvlJc w:val="left"/>
      <w:pPr>
        <w:ind w:left="817" w:hanging="623"/>
      </w:pPr>
      <w:rPr>
        <w:rFonts w:hint="default"/>
        <w:lang w:val="ru-RU" w:eastAsia="ru-RU" w:bidi="ru-RU"/>
      </w:rPr>
    </w:lvl>
    <w:lvl w:ilvl="3" w:tplc="6908CA82">
      <w:numFmt w:val="bullet"/>
      <w:lvlText w:val="•"/>
      <w:lvlJc w:val="left"/>
      <w:pPr>
        <w:ind w:left="1126" w:hanging="623"/>
      </w:pPr>
      <w:rPr>
        <w:rFonts w:hint="default"/>
        <w:lang w:val="ru-RU" w:eastAsia="ru-RU" w:bidi="ru-RU"/>
      </w:rPr>
    </w:lvl>
    <w:lvl w:ilvl="4" w:tplc="81EA59B4">
      <w:numFmt w:val="bullet"/>
      <w:lvlText w:val="•"/>
      <w:lvlJc w:val="left"/>
      <w:pPr>
        <w:ind w:left="1434" w:hanging="623"/>
      </w:pPr>
      <w:rPr>
        <w:rFonts w:hint="default"/>
        <w:lang w:val="ru-RU" w:eastAsia="ru-RU" w:bidi="ru-RU"/>
      </w:rPr>
    </w:lvl>
    <w:lvl w:ilvl="5" w:tplc="B9B03B4C">
      <w:numFmt w:val="bullet"/>
      <w:lvlText w:val="•"/>
      <w:lvlJc w:val="left"/>
      <w:pPr>
        <w:ind w:left="1743" w:hanging="623"/>
      </w:pPr>
      <w:rPr>
        <w:rFonts w:hint="default"/>
        <w:lang w:val="ru-RU" w:eastAsia="ru-RU" w:bidi="ru-RU"/>
      </w:rPr>
    </w:lvl>
    <w:lvl w:ilvl="6" w:tplc="1E9C9CE0">
      <w:numFmt w:val="bullet"/>
      <w:lvlText w:val="•"/>
      <w:lvlJc w:val="left"/>
      <w:pPr>
        <w:ind w:left="2052" w:hanging="623"/>
      </w:pPr>
      <w:rPr>
        <w:rFonts w:hint="default"/>
        <w:lang w:val="ru-RU" w:eastAsia="ru-RU" w:bidi="ru-RU"/>
      </w:rPr>
    </w:lvl>
    <w:lvl w:ilvl="7" w:tplc="CDACDCB0">
      <w:numFmt w:val="bullet"/>
      <w:lvlText w:val="•"/>
      <w:lvlJc w:val="left"/>
      <w:pPr>
        <w:ind w:left="2360" w:hanging="623"/>
      </w:pPr>
      <w:rPr>
        <w:rFonts w:hint="default"/>
        <w:lang w:val="ru-RU" w:eastAsia="ru-RU" w:bidi="ru-RU"/>
      </w:rPr>
    </w:lvl>
    <w:lvl w:ilvl="8" w:tplc="02BC39C0">
      <w:numFmt w:val="bullet"/>
      <w:lvlText w:val="•"/>
      <w:lvlJc w:val="left"/>
      <w:pPr>
        <w:ind w:left="2669" w:hanging="623"/>
      </w:pPr>
      <w:rPr>
        <w:rFonts w:hint="default"/>
        <w:lang w:val="ru-RU" w:eastAsia="ru-RU" w:bidi="ru-RU"/>
      </w:rPr>
    </w:lvl>
  </w:abstractNum>
  <w:abstractNum w:abstractNumId="3">
    <w:nsid w:val="125D2E37"/>
    <w:multiLevelType w:val="hybridMultilevel"/>
    <w:tmpl w:val="9DD43EAC"/>
    <w:lvl w:ilvl="0" w:tplc="A21C8AAC">
      <w:start w:val="1"/>
      <w:numFmt w:val="decimal"/>
      <w:lvlText w:val="%1."/>
      <w:lvlJc w:val="left"/>
      <w:pPr>
        <w:ind w:left="402" w:hanging="2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270B990">
      <w:numFmt w:val="bullet"/>
      <w:lvlText w:val="•"/>
      <w:lvlJc w:val="left"/>
      <w:pPr>
        <w:ind w:left="1390" w:hanging="291"/>
      </w:pPr>
      <w:rPr>
        <w:rFonts w:hint="default"/>
        <w:lang w:val="ru-RU" w:eastAsia="ru-RU" w:bidi="ru-RU"/>
      </w:rPr>
    </w:lvl>
    <w:lvl w:ilvl="2" w:tplc="4760A19C">
      <w:numFmt w:val="bullet"/>
      <w:lvlText w:val="•"/>
      <w:lvlJc w:val="left"/>
      <w:pPr>
        <w:ind w:left="2381" w:hanging="291"/>
      </w:pPr>
      <w:rPr>
        <w:rFonts w:hint="default"/>
        <w:lang w:val="ru-RU" w:eastAsia="ru-RU" w:bidi="ru-RU"/>
      </w:rPr>
    </w:lvl>
    <w:lvl w:ilvl="3" w:tplc="66E4BAF4">
      <w:numFmt w:val="bullet"/>
      <w:lvlText w:val="•"/>
      <w:lvlJc w:val="left"/>
      <w:pPr>
        <w:ind w:left="3371" w:hanging="291"/>
      </w:pPr>
      <w:rPr>
        <w:rFonts w:hint="default"/>
        <w:lang w:val="ru-RU" w:eastAsia="ru-RU" w:bidi="ru-RU"/>
      </w:rPr>
    </w:lvl>
    <w:lvl w:ilvl="4" w:tplc="953A5256">
      <w:numFmt w:val="bullet"/>
      <w:lvlText w:val="•"/>
      <w:lvlJc w:val="left"/>
      <w:pPr>
        <w:ind w:left="4362" w:hanging="291"/>
      </w:pPr>
      <w:rPr>
        <w:rFonts w:hint="default"/>
        <w:lang w:val="ru-RU" w:eastAsia="ru-RU" w:bidi="ru-RU"/>
      </w:rPr>
    </w:lvl>
    <w:lvl w:ilvl="5" w:tplc="1FDA4AE4">
      <w:numFmt w:val="bullet"/>
      <w:lvlText w:val="•"/>
      <w:lvlJc w:val="left"/>
      <w:pPr>
        <w:ind w:left="5353" w:hanging="291"/>
      </w:pPr>
      <w:rPr>
        <w:rFonts w:hint="default"/>
        <w:lang w:val="ru-RU" w:eastAsia="ru-RU" w:bidi="ru-RU"/>
      </w:rPr>
    </w:lvl>
    <w:lvl w:ilvl="6" w:tplc="9BFC9A8C">
      <w:numFmt w:val="bullet"/>
      <w:lvlText w:val="•"/>
      <w:lvlJc w:val="left"/>
      <w:pPr>
        <w:ind w:left="6343" w:hanging="291"/>
      </w:pPr>
      <w:rPr>
        <w:rFonts w:hint="default"/>
        <w:lang w:val="ru-RU" w:eastAsia="ru-RU" w:bidi="ru-RU"/>
      </w:rPr>
    </w:lvl>
    <w:lvl w:ilvl="7" w:tplc="7B2CAE88">
      <w:numFmt w:val="bullet"/>
      <w:lvlText w:val="•"/>
      <w:lvlJc w:val="left"/>
      <w:pPr>
        <w:ind w:left="7334" w:hanging="291"/>
      </w:pPr>
      <w:rPr>
        <w:rFonts w:hint="default"/>
        <w:lang w:val="ru-RU" w:eastAsia="ru-RU" w:bidi="ru-RU"/>
      </w:rPr>
    </w:lvl>
    <w:lvl w:ilvl="8" w:tplc="1D187472">
      <w:numFmt w:val="bullet"/>
      <w:lvlText w:val="•"/>
      <w:lvlJc w:val="left"/>
      <w:pPr>
        <w:ind w:left="8325" w:hanging="291"/>
      </w:pPr>
      <w:rPr>
        <w:rFonts w:hint="default"/>
        <w:lang w:val="ru-RU" w:eastAsia="ru-RU" w:bidi="ru-RU"/>
      </w:rPr>
    </w:lvl>
  </w:abstractNum>
  <w:abstractNum w:abstractNumId="4">
    <w:nsid w:val="187C7D1F"/>
    <w:multiLevelType w:val="hybridMultilevel"/>
    <w:tmpl w:val="B0B46794"/>
    <w:lvl w:ilvl="0" w:tplc="16425176">
      <w:start w:val="1"/>
      <w:numFmt w:val="decimal"/>
      <w:lvlText w:val="%1."/>
      <w:lvlJc w:val="left"/>
      <w:pPr>
        <w:ind w:left="124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5D416B4">
      <w:numFmt w:val="bullet"/>
      <w:lvlText w:val="•"/>
      <w:lvlJc w:val="left"/>
      <w:pPr>
        <w:ind w:left="2146" w:hanging="281"/>
      </w:pPr>
      <w:rPr>
        <w:rFonts w:hint="default"/>
        <w:lang w:val="ru-RU" w:eastAsia="ru-RU" w:bidi="ru-RU"/>
      </w:rPr>
    </w:lvl>
    <w:lvl w:ilvl="2" w:tplc="692A0E4A">
      <w:numFmt w:val="bullet"/>
      <w:lvlText w:val="•"/>
      <w:lvlJc w:val="left"/>
      <w:pPr>
        <w:ind w:left="3053" w:hanging="281"/>
      </w:pPr>
      <w:rPr>
        <w:rFonts w:hint="default"/>
        <w:lang w:val="ru-RU" w:eastAsia="ru-RU" w:bidi="ru-RU"/>
      </w:rPr>
    </w:lvl>
    <w:lvl w:ilvl="3" w:tplc="9C561E1A">
      <w:numFmt w:val="bullet"/>
      <w:lvlText w:val="•"/>
      <w:lvlJc w:val="left"/>
      <w:pPr>
        <w:ind w:left="3959" w:hanging="281"/>
      </w:pPr>
      <w:rPr>
        <w:rFonts w:hint="default"/>
        <w:lang w:val="ru-RU" w:eastAsia="ru-RU" w:bidi="ru-RU"/>
      </w:rPr>
    </w:lvl>
    <w:lvl w:ilvl="4" w:tplc="24CE3EF2">
      <w:numFmt w:val="bullet"/>
      <w:lvlText w:val="•"/>
      <w:lvlJc w:val="left"/>
      <w:pPr>
        <w:ind w:left="4866" w:hanging="281"/>
      </w:pPr>
      <w:rPr>
        <w:rFonts w:hint="default"/>
        <w:lang w:val="ru-RU" w:eastAsia="ru-RU" w:bidi="ru-RU"/>
      </w:rPr>
    </w:lvl>
    <w:lvl w:ilvl="5" w:tplc="3F6093A8">
      <w:numFmt w:val="bullet"/>
      <w:lvlText w:val="•"/>
      <w:lvlJc w:val="left"/>
      <w:pPr>
        <w:ind w:left="5773" w:hanging="281"/>
      </w:pPr>
      <w:rPr>
        <w:rFonts w:hint="default"/>
        <w:lang w:val="ru-RU" w:eastAsia="ru-RU" w:bidi="ru-RU"/>
      </w:rPr>
    </w:lvl>
    <w:lvl w:ilvl="6" w:tplc="2110A59C">
      <w:numFmt w:val="bullet"/>
      <w:lvlText w:val="•"/>
      <w:lvlJc w:val="left"/>
      <w:pPr>
        <w:ind w:left="6679" w:hanging="281"/>
      </w:pPr>
      <w:rPr>
        <w:rFonts w:hint="default"/>
        <w:lang w:val="ru-RU" w:eastAsia="ru-RU" w:bidi="ru-RU"/>
      </w:rPr>
    </w:lvl>
    <w:lvl w:ilvl="7" w:tplc="C5526FB4">
      <w:numFmt w:val="bullet"/>
      <w:lvlText w:val="•"/>
      <w:lvlJc w:val="left"/>
      <w:pPr>
        <w:ind w:left="7586" w:hanging="281"/>
      </w:pPr>
      <w:rPr>
        <w:rFonts w:hint="default"/>
        <w:lang w:val="ru-RU" w:eastAsia="ru-RU" w:bidi="ru-RU"/>
      </w:rPr>
    </w:lvl>
    <w:lvl w:ilvl="8" w:tplc="A612B3F0">
      <w:numFmt w:val="bullet"/>
      <w:lvlText w:val="•"/>
      <w:lvlJc w:val="left"/>
      <w:pPr>
        <w:ind w:left="8493" w:hanging="281"/>
      </w:pPr>
      <w:rPr>
        <w:rFonts w:hint="default"/>
        <w:lang w:val="ru-RU" w:eastAsia="ru-RU" w:bidi="ru-RU"/>
      </w:rPr>
    </w:lvl>
  </w:abstractNum>
  <w:abstractNum w:abstractNumId="5">
    <w:nsid w:val="36650521"/>
    <w:multiLevelType w:val="hybridMultilevel"/>
    <w:tmpl w:val="CD8AC0EE"/>
    <w:lvl w:ilvl="0" w:tplc="0BA057BE">
      <w:numFmt w:val="bullet"/>
      <w:lvlText w:val="-"/>
      <w:lvlJc w:val="left"/>
      <w:pPr>
        <w:ind w:left="4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A4C35A">
      <w:numFmt w:val="bullet"/>
      <w:lvlText w:val="•"/>
      <w:lvlJc w:val="left"/>
      <w:pPr>
        <w:ind w:left="1390" w:hanging="142"/>
      </w:pPr>
      <w:rPr>
        <w:rFonts w:hint="default"/>
        <w:lang w:val="ru-RU" w:eastAsia="ru-RU" w:bidi="ru-RU"/>
      </w:rPr>
    </w:lvl>
    <w:lvl w:ilvl="2" w:tplc="ECF88BE8">
      <w:numFmt w:val="bullet"/>
      <w:lvlText w:val="•"/>
      <w:lvlJc w:val="left"/>
      <w:pPr>
        <w:ind w:left="2381" w:hanging="142"/>
      </w:pPr>
      <w:rPr>
        <w:rFonts w:hint="default"/>
        <w:lang w:val="ru-RU" w:eastAsia="ru-RU" w:bidi="ru-RU"/>
      </w:rPr>
    </w:lvl>
    <w:lvl w:ilvl="3" w:tplc="D4B0111C">
      <w:numFmt w:val="bullet"/>
      <w:lvlText w:val="•"/>
      <w:lvlJc w:val="left"/>
      <w:pPr>
        <w:ind w:left="3371" w:hanging="142"/>
      </w:pPr>
      <w:rPr>
        <w:rFonts w:hint="default"/>
        <w:lang w:val="ru-RU" w:eastAsia="ru-RU" w:bidi="ru-RU"/>
      </w:rPr>
    </w:lvl>
    <w:lvl w:ilvl="4" w:tplc="CD0AA89C">
      <w:numFmt w:val="bullet"/>
      <w:lvlText w:val="•"/>
      <w:lvlJc w:val="left"/>
      <w:pPr>
        <w:ind w:left="4362" w:hanging="142"/>
      </w:pPr>
      <w:rPr>
        <w:rFonts w:hint="default"/>
        <w:lang w:val="ru-RU" w:eastAsia="ru-RU" w:bidi="ru-RU"/>
      </w:rPr>
    </w:lvl>
    <w:lvl w:ilvl="5" w:tplc="E8EC3F04">
      <w:numFmt w:val="bullet"/>
      <w:lvlText w:val="•"/>
      <w:lvlJc w:val="left"/>
      <w:pPr>
        <w:ind w:left="5353" w:hanging="142"/>
      </w:pPr>
      <w:rPr>
        <w:rFonts w:hint="default"/>
        <w:lang w:val="ru-RU" w:eastAsia="ru-RU" w:bidi="ru-RU"/>
      </w:rPr>
    </w:lvl>
    <w:lvl w:ilvl="6" w:tplc="FC362BE0">
      <w:numFmt w:val="bullet"/>
      <w:lvlText w:val="•"/>
      <w:lvlJc w:val="left"/>
      <w:pPr>
        <w:ind w:left="6343" w:hanging="142"/>
      </w:pPr>
      <w:rPr>
        <w:rFonts w:hint="default"/>
        <w:lang w:val="ru-RU" w:eastAsia="ru-RU" w:bidi="ru-RU"/>
      </w:rPr>
    </w:lvl>
    <w:lvl w:ilvl="7" w:tplc="930829B8">
      <w:numFmt w:val="bullet"/>
      <w:lvlText w:val="•"/>
      <w:lvlJc w:val="left"/>
      <w:pPr>
        <w:ind w:left="7334" w:hanging="142"/>
      </w:pPr>
      <w:rPr>
        <w:rFonts w:hint="default"/>
        <w:lang w:val="ru-RU" w:eastAsia="ru-RU" w:bidi="ru-RU"/>
      </w:rPr>
    </w:lvl>
    <w:lvl w:ilvl="8" w:tplc="C09E009A">
      <w:numFmt w:val="bullet"/>
      <w:lvlText w:val="•"/>
      <w:lvlJc w:val="left"/>
      <w:pPr>
        <w:ind w:left="8325" w:hanging="142"/>
      </w:pPr>
      <w:rPr>
        <w:rFonts w:hint="default"/>
        <w:lang w:val="ru-RU" w:eastAsia="ru-RU" w:bidi="ru-RU"/>
      </w:rPr>
    </w:lvl>
  </w:abstractNum>
  <w:abstractNum w:abstractNumId="6">
    <w:nsid w:val="4956301F"/>
    <w:multiLevelType w:val="hybridMultilevel"/>
    <w:tmpl w:val="8B3293C4"/>
    <w:lvl w:ilvl="0" w:tplc="3558DD94">
      <w:numFmt w:val="bullet"/>
      <w:lvlText w:val="-"/>
      <w:lvlJc w:val="left"/>
      <w:pPr>
        <w:ind w:left="204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F182AB98">
      <w:numFmt w:val="bullet"/>
      <w:lvlText w:val="•"/>
      <w:lvlJc w:val="left"/>
      <w:pPr>
        <w:ind w:left="508" w:hanging="284"/>
      </w:pPr>
      <w:rPr>
        <w:rFonts w:hint="default"/>
        <w:lang w:val="ru-RU" w:eastAsia="ru-RU" w:bidi="ru-RU"/>
      </w:rPr>
    </w:lvl>
    <w:lvl w:ilvl="2" w:tplc="80D607A2">
      <w:numFmt w:val="bullet"/>
      <w:lvlText w:val="•"/>
      <w:lvlJc w:val="left"/>
      <w:pPr>
        <w:ind w:left="817" w:hanging="284"/>
      </w:pPr>
      <w:rPr>
        <w:rFonts w:hint="default"/>
        <w:lang w:val="ru-RU" w:eastAsia="ru-RU" w:bidi="ru-RU"/>
      </w:rPr>
    </w:lvl>
    <w:lvl w:ilvl="3" w:tplc="1CD461EA">
      <w:numFmt w:val="bullet"/>
      <w:lvlText w:val="•"/>
      <w:lvlJc w:val="left"/>
      <w:pPr>
        <w:ind w:left="1126" w:hanging="284"/>
      </w:pPr>
      <w:rPr>
        <w:rFonts w:hint="default"/>
        <w:lang w:val="ru-RU" w:eastAsia="ru-RU" w:bidi="ru-RU"/>
      </w:rPr>
    </w:lvl>
    <w:lvl w:ilvl="4" w:tplc="CB8086A4">
      <w:numFmt w:val="bullet"/>
      <w:lvlText w:val="•"/>
      <w:lvlJc w:val="left"/>
      <w:pPr>
        <w:ind w:left="1434" w:hanging="284"/>
      </w:pPr>
      <w:rPr>
        <w:rFonts w:hint="default"/>
        <w:lang w:val="ru-RU" w:eastAsia="ru-RU" w:bidi="ru-RU"/>
      </w:rPr>
    </w:lvl>
    <w:lvl w:ilvl="5" w:tplc="E9F4DCDC">
      <w:numFmt w:val="bullet"/>
      <w:lvlText w:val="•"/>
      <w:lvlJc w:val="left"/>
      <w:pPr>
        <w:ind w:left="1743" w:hanging="284"/>
      </w:pPr>
      <w:rPr>
        <w:rFonts w:hint="default"/>
        <w:lang w:val="ru-RU" w:eastAsia="ru-RU" w:bidi="ru-RU"/>
      </w:rPr>
    </w:lvl>
    <w:lvl w:ilvl="6" w:tplc="61BA9AB8">
      <w:numFmt w:val="bullet"/>
      <w:lvlText w:val="•"/>
      <w:lvlJc w:val="left"/>
      <w:pPr>
        <w:ind w:left="2052" w:hanging="284"/>
      </w:pPr>
      <w:rPr>
        <w:rFonts w:hint="default"/>
        <w:lang w:val="ru-RU" w:eastAsia="ru-RU" w:bidi="ru-RU"/>
      </w:rPr>
    </w:lvl>
    <w:lvl w:ilvl="7" w:tplc="1F3ED518">
      <w:numFmt w:val="bullet"/>
      <w:lvlText w:val="•"/>
      <w:lvlJc w:val="left"/>
      <w:pPr>
        <w:ind w:left="2360" w:hanging="284"/>
      </w:pPr>
      <w:rPr>
        <w:rFonts w:hint="default"/>
        <w:lang w:val="ru-RU" w:eastAsia="ru-RU" w:bidi="ru-RU"/>
      </w:rPr>
    </w:lvl>
    <w:lvl w:ilvl="8" w:tplc="A4306870">
      <w:numFmt w:val="bullet"/>
      <w:lvlText w:val="•"/>
      <w:lvlJc w:val="left"/>
      <w:pPr>
        <w:ind w:left="2669" w:hanging="284"/>
      </w:pPr>
      <w:rPr>
        <w:rFonts w:hint="default"/>
        <w:lang w:val="ru-RU" w:eastAsia="ru-RU" w:bidi="ru-RU"/>
      </w:rPr>
    </w:lvl>
  </w:abstractNum>
  <w:abstractNum w:abstractNumId="7">
    <w:nsid w:val="54B3275A"/>
    <w:multiLevelType w:val="hybridMultilevel"/>
    <w:tmpl w:val="B0F66DC8"/>
    <w:lvl w:ilvl="0" w:tplc="03DA21DA">
      <w:start w:val="5"/>
      <w:numFmt w:val="upperRoman"/>
      <w:lvlText w:val="%1."/>
      <w:lvlJc w:val="left"/>
      <w:pPr>
        <w:ind w:left="402" w:hanging="3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308A7FDC">
      <w:numFmt w:val="bullet"/>
      <w:lvlText w:val="•"/>
      <w:lvlJc w:val="left"/>
      <w:pPr>
        <w:ind w:left="1390" w:hanging="341"/>
      </w:pPr>
      <w:rPr>
        <w:rFonts w:hint="default"/>
        <w:lang w:val="ru-RU" w:eastAsia="ru-RU" w:bidi="ru-RU"/>
      </w:rPr>
    </w:lvl>
    <w:lvl w:ilvl="2" w:tplc="84508726">
      <w:numFmt w:val="bullet"/>
      <w:lvlText w:val="•"/>
      <w:lvlJc w:val="left"/>
      <w:pPr>
        <w:ind w:left="2381" w:hanging="341"/>
      </w:pPr>
      <w:rPr>
        <w:rFonts w:hint="default"/>
        <w:lang w:val="ru-RU" w:eastAsia="ru-RU" w:bidi="ru-RU"/>
      </w:rPr>
    </w:lvl>
    <w:lvl w:ilvl="3" w:tplc="2642052C">
      <w:numFmt w:val="bullet"/>
      <w:lvlText w:val="•"/>
      <w:lvlJc w:val="left"/>
      <w:pPr>
        <w:ind w:left="3371" w:hanging="341"/>
      </w:pPr>
      <w:rPr>
        <w:rFonts w:hint="default"/>
        <w:lang w:val="ru-RU" w:eastAsia="ru-RU" w:bidi="ru-RU"/>
      </w:rPr>
    </w:lvl>
    <w:lvl w:ilvl="4" w:tplc="A7FE4260">
      <w:numFmt w:val="bullet"/>
      <w:lvlText w:val="•"/>
      <w:lvlJc w:val="left"/>
      <w:pPr>
        <w:ind w:left="4362" w:hanging="341"/>
      </w:pPr>
      <w:rPr>
        <w:rFonts w:hint="default"/>
        <w:lang w:val="ru-RU" w:eastAsia="ru-RU" w:bidi="ru-RU"/>
      </w:rPr>
    </w:lvl>
    <w:lvl w:ilvl="5" w:tplc="E2104052">
      <w:numFmt w:val="bullet"/>
      <w:lvlText w:val="•"/>
      <w:lvlJc w:val="left"/>
      <w:pPr>
        <w:ind w:left="5353" w:hanging="341"/>
      </w:pPr>
      <w:rPr>
        <w:rFonts w:hint="default"/>
        <w:lang w:val="ru-RU" w:eastAsia="ru-RU" w:bidi="ru-RU"/>
      </w:rPr>
    </w:lvl>
    <w:lvl w:ilvl="6" w:tplc="E624BA80">
      <w:numFmt w:val="bullet"/>
      <w:lvlText w:val="•"/>
      <w:lvlJc w:val="left"/>
      <w:pPr>
        <w:ind w:left="6343" w:hanging="341"/>
      </w:pPr>
      <w:rPr>
        <w:rFonts w:hint="default"/>
        <w:lang w:val="ru-RU" w:eastAsia="ru-RU" w:bidi="ru-RU"/>
      </w:rPr>
    </w:lvl>
    <w:lvl w:ilvl="7" w:tplc="39665A46">
      <w:numFmt w:val="bullet"/>
      <w:lvlText w:val="•"/>
      <w:lvlJc w:val="left"/>
      <w:pPr>
        <w:ind w:left="7334" w:hanging="341"/>
      </w:pPr>
      <w:rPr>
        <w:rFonts w:hint="default"/>
        <w:lang w:val="ru-RU" w:eastAsia="ru-RU" w:bidi="ru-RU"/>
      </w:rPr>
    </w:lvl>
    <w:lvl w:ilvl="8" w:tplc="B1E4F21E">
      <w:numFmt w:val="bullet"/>
      <w:lvlText w:val="•"/>
      <w:lvlJc w:val="left"/>
      <w:pPr>
        <w:ind w:left="8325" w:hanging="341"/>
      </w:pPr>
      <w:rPr>
        <w:rFonts w:hint="default"/>
        <w:lang w:val="ru-RU" w:eastAsia="ru-RU" w:bidi="ru-RU"/>
      </w:rPr>
    </w:lvl>
  </w:abstractNum>
  <w:abstractNum w:abstractNumId="8">
    <w:nsid w:val="67131DD5"/>
    <w:multiLevelType w:val="hybridMultilevel"/>
    <w:tmpl w:val="7C8CADD4"/>
    <w:lvl w:ilvl="0" w:tplc="25AA4CE6">
      <w:numFmt w:val="bullet"/>
      <w:lvlText w:val="-"/>
      <w:lvlJc w:val="left"/>
      <w:pPr>
        <w:ind w:left="204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74766620">
      <w:numFmt w:val="bullet"/>
      <w:lvlText w:val="•"/>
      <w:lvlJc w:val="left"/>
      <w:pPr>
        <w:ind w:left="508" w:hanging="284"/>
      </w:pPr>
      <w:rPr>
        <w:rFonts w:hint="default"/>
        <w:lang w:val="ru-RU" w:eastAsia="ru-RU" w:bidi="ru-RU"/>
      </w:rPr>
    </w:lvl>
    <w:lvl w:ilvl="2" w:tplc="2F7AD4F6">
      <w:numFmt w:val="bullet"/>
      <w:lvlText w:val="•"/>
      <w:lvlJc w:val="left"/>
      <w:pPr>
        <w:ind w:left="817" w:hanging="284"/>
      </w:pPr>
      <w:rPr>
        <w:rFonts w:hint="default"/>
        <w:lang w:val="ru-RU" w:eastAsia="ru-RU" w:bidi="ru-RU"/>
      </w:rPr>
    </w:lvl>
    <w:lvl w:ilvl="3" w:tplc="65FC0058">
      <w:numFmt w:val="bullet"/>
      <w:lvlText w:val="•"/>
      <w:lvlJc w:val="left"/>
      <w:pPr>
        <w:ind w:left="1126" w:hanging="284"/>
      </w:pPr>
      <w:rPr>
        <w:rFonts w:hint="default"/>
        <w:lang w:val="ru-RU" w:eastAsia="ru-RU" w:bidi="ru-RU"/>
      </w:rPr>
    </w:lvl>
    <w:lvl w:ilvl="4" w:tplc="90CED4D8">
      <w:numFmt w:val="bullet"/>
      <w:lvlText w:val="•"/>
      <w:lvlJc w:val="left"/>
      <w:pPr>
        <w:ind w:left="1434" w:hanging="284"/>
      </w:pPr>
      <w:rPr>
        <w:rFonts w:hint="default"/>
        <w:lang w:val="ru-RU" w:eastAsia="ru-RU" w:bidi="ru-RU"/>
      </w:rPr>
    </w:lvl>
    <w:lvl w:ilvl="5" w:tplc="20D270B0">
      <w:numFmt w:val="bullet"/>
      <w:lvlText w:val="•"/>
      <w:lvlJc w:val="left"/>
      <w:pPr>
        <w:ind w:left="1743" w:hanging="284"/>
      </w:pPr>
      <w:rPr>
        <w:rFonts w:hint="default"/>
        <w:lang w:val="ru-RU" w:eastAsia="ru-RU" w:bidi="ru-RU"/>
      </w:rPr>
    </w:lvl>
    <w:lvl w:ilvl="6" w:tplc="9B081E26">
      <w:numFmt w:val="bullet"/>
      <w:lvlText w:val="•"/>
      <w:lvlJc w:val="left"/>
      <w:pPr>
        <w:ind w:left="2052" w:hanging="284"/>
      </w:pPr>
      <w:rPr>
        <w:rFonts w:hint="default"/>
        <w:lang w:val="ru-RU" w:eastAsia="ru-RU" w:bidi="ru-RU"/>
      </w:rPr>
    </w:lvl>
    <w:lvl w:ilvl="7" w:tplc="FAF06D88">
      <w:numFmt w:val="bullet"/>
      <w:lvlText w:val="•"/>
      <w:lvlJc w:val="left"/>
      <w:pPr>
        <w:ind w:left="2360" w:hanging="284"/>
      </w:pPr>
      <w:rPr>
        <w:rFonts w:hint="default"/>
        <w:lang w:val="ru-RU" w:eastAsia="ru-RU" w:bidi="ru-RU"/>
      </w:rPr>
    </w:lvl>
    <w:lvl w:ilvl="8" w:tplc="60229004">
      <w:numFmt w:val="bullet"/>
      <w:lvlText w:val="•"/>
      <w:lvlJc w:val="left"/>
      <w:pPr>
        <w:ind w:left="2669" w:hanging="28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0EF9"/>
    <w:rsid w:val="000721F9"/>
    <w:rsid w:val="000B7FED"/>
    <w:rsid w:val="0017420B"/>
    <w:rsid w:val="001E4C56"/>
    <w:rsid w:val="00290319"/>
    <w:rsid w:val="002A3183"/>
    <w:rsid w:val="00310520"/>
    <w:rsid w:val="00347FE0"/>
    <w:rsid w:val="0043792D"/>
    <w:rsid w:val="00503907"/>
    <w:rsid w:val="00514A3B"/>
    <w:rsid w:val="00610EF9"/>
    <w:rsid w:val="00633569"/>
    <w:rsid w:val="00642DBC"/>
    <w:rsid w:val="006D39CA"/>
    <w:rsid w:val="00737805"/>
    <w:rsid w:val="007B42FC"/>
    <w:rsid w:val="007E7CAA"/>
    <w:rsid w:val="00804A88"/>
    <w:rsid w:val="00A5770B"/>
    <w:rsid w:val="00A61958"/>
    <w:rsid w:val="00AA53D3"/>
    <w:rsid w:val="00AF7933"/>
    <w:rsid w:val="00B92940"/>
    <w:rsid w:val="00D2363C"/>
    <w:rsid w:val="00D96791"/>
    <w:rsid w:val="00F72DB9"/>
    <w:rsid w:val="00FA53D9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EF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EF9"/>
    <w:pPr>
      <w:ind w:left="4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10EF9"/>
    <w:pPr>
      <w:ind w:left="4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0EF9"/>
    <w:pPr>
      <w:ind w:left="402" w:firstLine="566"/>
    </w:pPr>
  </w:style>
  <w:style w:type="paragraph" w:customStyle="1" w:styleId="TableParagraph">
    <w:name w:val="Table Paragraph"/>
    <w:basedOn w:val="a"/>
    <w:uiPriority w:val="1"/>
    <w:qFormat/>
    <w:rsid w:val="00610EF9"/>
  </w:style>
  <w:style w:type="paragraph" w:styleId="a5">
    <w:name w:val="No Spacing"/>
    <w:uiPriority w:val="1"/>
    <w:qFormat/>
    <w:rsid w:val="00737805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805"/>
    <w:pPr>
      <w:widowControl/>
      <w:autoSpaceDE/>
      <w:autoSpaceDN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737805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5B5A-28AB-4209-BE95-12259937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19</Pages>
  <Words>5652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18</cp:revision>
  <dcterms:created xsi:type="dcterms:W3CDTF">2018-11-14T15:38:00Z</dcterms:created>
  <dcterms:modified xsi:type="dcterms:W3CDTF">2018-12-13T19:06:00Z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2018-11-14T00:00:00Z</vt:filetime>
  </property>
</Properties>
</file>